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6D42D" w14:textId="77777777" w:rsidR="00220B55" w:rsidRPr="00220B55" w:rsidRDefault="00220B55" w:rsidP="00220B55">
      <w:pPr>
        <w:jc w:val="center"/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20B55"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GODIŠNJI IZVEDBENI KURIKUL</w:t>
      </w:r>
    </w:p>
    <w:p w14:paraId="78967778" w14:textId="77777777" w:rsidR="00220B55" w:rsidRPr="00220B55" w:rsidRDefault="00220B55" w:rsidP="00220B55">
      <w:pPr>
        <w:jc w:val="center"/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20B55"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3. RAZRED</w:t>
      </w:r>
    </w:p>
    <w:p w14:paraId="20A77D40" w14:textId="63BFB729" w:rsidR="00220B55" w:rsidRPr="00220B55" w:rsidRDefault="00220B55">
      <w:pPr>
        <w:rPr>
          <w:b/>
          <w:color w:val="4BACC6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20B55">
        <w:rPr>
          <w:b/>
          <w:color w:val="4BACC6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br w:type="page"/>
      </w:r>
    </w:p>
    <w:p w14:paraId="4CE28D84" w14:textId="77777777" w:rsidR="00220B55" w:rsidRDefault="00220B55" w:rsidP="00220B55"/>
    <w:tbl>
      <w:tblPr>
        <w:tblStyle w:val="TableGrid"/>
        <w:tblW w:w="14327" w:type="dxa"/>
        <w:jc w:val="center"/>
        <w:tblLook w:val="04A0" w:firstRow="1" w:lastRow="0" w:firstColumn="1" w:lastColumn="0" w:noHBand="0" w:noVBand="1"/>
      </w:tblPr>
      <w:tblGrid>
        <w:gridCol w:w="5674"/>
        <w:gridCol w:w="8653"/>
      </w:tblGrid>
      <w:tr w:rsidR="00CF5B08" w14:paraId="7242989E" w14:textId="77777777" w:rsidTr="0077121A">
        <w:trPr>
          <w:trHeight w:val="606"/>
          <w:jc w:val="center"/>
        </w:trPr>
        <w:tc>
          <w:tcPr>
            <w:tcW w:w="14327" w:type="dxa"/>
            <w:gridSpan w:val="2"/>
            <w:tcBorders>
              <w:top w:val="double" w:sz="4" w:space="0" w:color="7030A0"/>
              <w:left w:val="double" w:sz="4" w:space="0" w:color="7030A0"/>
              <w:right w:val="double" w:sz="4" w:space="0" w:color="auto"/>
            </w:tcBorders>
            <w:shd w:val="clear" w:color="auto" w:fill="FFF3FF"/>
            <w:vAlign w:val="center"/>
          </w:tcPr>
          <w:p w14:paraId="4711003A" w14:textId="2B6C7EA8" w:rsidR="00AF27F5" w:rsidRPr="00CF5B08" w:rsidRDefault="00CF5B08" w:rsidP="003C3D4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/>
              </w:rPr>
            </w:pPr>
            <w:r w:rsidRPr="003C3D42">
              <w:rPr>
                <w:b/>
                <w:sz w:val="28"/>
              </w:rPr>
              <w:t xml:space="preserve">TEMA: </w:t>
            </w:r>
            <w:r w:rsidR="003C3D42">
              <w:rPr>
                <w:b/>
                <w:sz w:val="28"/>
              </w:rPr>
              <w:t>Snalazim se u prostoru i vremenu</w:t>
            </w:r>
          </w:p>
        </w:tc>
      </w:tr>
      <w:tr w:rsidR="00CF5B08" w14:paraId="3E8103AB" w14:textId="77777777" w:rsidTr="0077121A">
        <w:trPr>
          <w:trHeight w:val="1743"/>
          <w:jc w:val="center"/>
        </w:trPr>
        <w:tc>
          <w:tcPr>
            <w:tcW w:w="5674" w:type="dxa"/>
            <w:tcBorders>
              <w:top w:val="single" w:sz="4" w:space="0" w:color="7030A0"/>
              <w:left w:val="doub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FFF3FF"/>
          </w:tcPr>
          <w:p w14:paraId="7FE5E6A5" w14:textId="77777777" w:rsidR="00AF27F5" w:rsidRDefault="00CF5B08" w:rsidP="00AF27F5">
            <w:pPr>
              <w:rPr>
                <w:sz w:val="28"/>
                <w:szCs w:val="28"/>
              </w:rPr>
            </w:pPr>
            <w:r w:rsidRPr="00CF5B08">
              <w:rPr>
                <w:sz w:val="28"/>
                <w:szCs w:val="28"/>
              </w:rPr>
              <w:t>TRAJANJE TEME:</w:t>
            </w:r>
            <w:r w:rsidR="00AF27F5">
              <w:rPr>
                <w:sz w:val="28"/>
                <w:szCs w:val="28"/>
              </w:rPr>
              <w:t xml:space="preserve"> </w:t>
            </w:r>
          </w:p>
          <w:p w14:paraId="31CE54E2" w14:textId="7C43C97F" w:rsidR="00CF5B08" w:rsidRDefault="00AF27F5" w:rsidP="00AF2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od sredine </w:t>
            </w:r>
            <w:r w:rsidR="00C012FA">
              <w:rPr>
                <w:sz w:val="28"/>
                <w:szCs w:val="28"/>
              </w:rPr>
              <w:t>studenoga</w:t>
            </w:r>
            <w:r>
              <w:rPr>
                <w:sz w:val="28"/>
                <w:szCs w:val="28"/>
              </w:rPr>
              <w:t xml:space="preserve"> </w:t>
            </w:r>
            <w:r w:rsidR="00DD6ECC">
              <w:rPr>
                <w:sz w:val="28"/>
                <w:szCs w:val="28"/>
              </w:rPr>
              <w:t>do zadnjeg</w:t>
            </w:r>
            <w:r w:rsidR="001028A6">
              <w:rPr>
                <w:sz w:val="28"/>
                <w:szCs w:val="28"/>
              </w:rPr>
              <w:t>a</w:t>
            </w:r>
            <w:r w:rsidR="00DD6ECC">
              <w:rPr>
                <w:sz w:val="28"/>
                <w:szCs w:val="28"/>
              </w:rPr>
              <w:t xml:space="preserve"> tjedna siječnja </w:t>
            </w:r>
            <w:r>
              <w:rPr>
                <w:sz w:val="28"/>
                <w:szCs w:val="28"/>
              </w:rPr>
              <w:t>(</w:t>
            </w:r>
            <w:r w:rsidR="00DD6ECC">
              <w:rPr>
                <w:sz w:val="28"/>
                <w:szCs w:val="28"/>
              </w:rPr>
              <w:t xml:space="preserve">8 </w:t>
            </w:r>
            <w:r>
              <w:rPr>
                <w:sz w:val="28"/>
                <w:szCs w:val="28"/>
              </w:rPr>
              <w:t>tjedana)</w:t>
            </w:r>
          </w:p>
          <w:p w14:paraId="539B2F34" w14:textId="77777777" w:rsidR="003737D2" w:rsidRDefault="003737D2" w:rsidP="00AF27F5">
            <w:pPr>
              <w:rPr>
                <w:sz w:val="28"/>
                <w:szCs w:val="28"/>
              </w:rPr>
            </w:pPr>
          </w:p>
          <w:p w14:paraId="036EB436" w14:textId="77777777" w:rsidR="001E08C0" w:rsidRDefault="001E08C0" w:rsidP="00AF27F5"/>
        </w:tc>
        <w:tc>
          <w:tcPr>
            <w:tcW w:w="8653" w:type="dxa"/>
            <w:tcBorders>
              <w:top w:val="dashSmallGap" w:sz="2" w:space="0" w:color="auto"/>
              <w:left w:val="single" w:sz="4" w:space="0" w:color="7030A0"/>
              <w:right w:val="double" w:sz="4" w:space="0" w:color="7030A0"/>
            </w:tcBorders>
            <w:shd w:val="clear" w:color="auto" w:fill="FFF3FF"/>
          </w:tcPr>
          <w:tbl>
            <w:tblPr>
              <w:tblStyle w:val="TableGrid"/>
              <w:tblpPr w:leftFromText="181" w:rightFromText="181" w:topFromText="992" w:vertAnchor="page" w:horzAnchor="margin" w:tblpXSpec="center" w:tblpY="568"/>
              <w:tblOverlap w:val="never"/>
              <w:tblW w:w="7476" w:type="dxa"/>
              <w:tblBorders>
                <w:top w:val="single" w:sz="8" w:space="0" w:color="7030A0"/>
                <w:left w:val="single" w:sz="8" w:space="0" w:color="7030A0"/>
                <w:bottom w:val="single" w:sz="8" w:space="0" w:color="7030A0"/>
                <w:right w:val="single" w:sz="8" w:space="0" w:color="7030A0"/>
                <w:insideH w:val="single" w:sz="8" w:space="0" w:color="7030A0"/>
                <w:insideV w:val="single" w:sz="8" w:space="0" w:color="7030A0"/>
              </w:tblBorders>
              <w:tblLook w:val="04A0" w:firstRow="1" w:lastRow="0" w:firstColumn="1" w:lastColumn="0" w:noHBand="0" w:noVBand="1"/>
            </w:tblPr>
            <w:tblGrid>
              <w:gridCol w:w="1068"/>
              <w:gridCol w:w="1068"/>
              <w:gridCol w:w="1068"/>
              <w:gridCol w:w="1068"/>
              <w:gridCol w:w="1068"/>
              <w:gridCol w:w="1068"/>
              <w:gridCol w:w="1068"/>
            </w:tblGrid>
            <w:tr w:rsidR="00AF27F5" w14:paraId="0DACA847" w14:textId="77777777" w:rsidTr="00122A65">
              <w:trPr>
                <w:trHeight w:val="255"/>
              </w:trPr>
              <w:tc>
                <w:tcPr>
                  <w:tcW w:w="1068" w:type="dxa"/>
                  <w:shd w:val="clear" w:color="auto" w:fill="FDE9D9" w:themeFill="accent6" w:themeFillTint="33"/>
                </w:tcPr>
                <w:p w14:paraId="490438AF" w14:textId="77777777" w:rsidR="00AF27F5" w:rsidRDefault="00AF27F5" w:rsidP="00AF27F5">
                  <w:r>
                    <w:t>HJ</w:t>
                  </w:r>
                </w:p>
              </w:tc>
              <w:tc>
                <w:tcPr>
                  <w:tcW w:w="1068" w:type="dxa"/>
                  <w:shd w:val="clear" w:color="auto" w:fill="DAEEF3" w:themeFill="accent5" w:themeFillTint="33"/>
                </w:tcPr>
                <w:p w14:paraId="41FF6CD6" w14:textId="77777777" w:rsidR="00AF27F5" w:rsidRDefault="00AF27F5" w:rsidP="00AF27F5">
                  <w:r>
                    <w:t>LK</w:t>
                  </w:r>
                </w:p>
              </w:tc>
              <w:tc>
                <w:tcPr>
                  <w:tcW w:w="1068" w:type="dxa"/>
                  <w:shd w:val="clear" w:color="auto" w:fill="E5DFEC" w:themeFill="accent4" w:themeFillTint="33"/>
                </w:tcPr>
                <w:p w14:paraId="7EFF30B8" w14:textId="77777777" w:rsidR="00AF27F5" w:rsidRDefault="00AF27F5" w:rsidP="00AF27F5">
                  <w:r>
                    <w:t>GK</w:t>
                  </w:r>
                </w:p>
              </w:tc>
              <w:tc>
                <w:tcPr>
                  <w:tcW w:w="1068" w:type="dxa"/>
                  <w:shd w:val="clear" w:color="auto" w:fill="EAF1DD" w:themeFill="accent3" w:themeFillTint="33"/>
                </w:tcPr>
                <w:p w14:paraId="1EFD0106" w14:textId="77777777" w:rsidR="00AF27F5" w:rsidRDefault="00AF27F5" w:rsidP="00AF27F5">
                  <w:r>
                    <w:t>MAT</w:t>
                  </w:r>
                </w:p>
              </w:tc>
              <w:tc>
                <w:tcPr>
                  <w:tcW w:w="1068" w:type="dxa"/>
                  <w:shd w:val="clear" w:color="auto" w:fill="F2DBDB" w:themeFill="accent2" w:themeFillTint="33"/>
                </w:tcPr>
                <w:p w14:paraId="6B1D1885" w14:textId="77777777" w:rsidR="00AF27F5" w:rsidRDefault="00AF27F5" w:rsidP="00AF27F5">
                  <w:r>
                    <w:t>PiD</w:t>
                  </w:r>
                </w:p>
              </w:tc>
              <w:tc>
                <w:tcPr>
                  <w:tcW w:w="1068" w:type="dxa"/>
                  <w:shd w:val="clear" w:color="auto" w:fill="DBE5F1" w:themeFill="accent1" w:themeFillTint="33"/>
                </w:tcPr>
                <w:p w14:paraId="5642A23F" w14:textId="77777777" w:rsidR="00AF27F5" w:rsidRDefault="00AF27F5" w:rsidP="00AF27F5">
                  <w:r>
                    <w:t>TZK</w:t>
                  </w:r>
                </w:p>
              </w:tc>
              <w:tc>
                <w:tcPr>
                  <w:tcW w:w="1068" w:type="dxa"/>
                  <w:shd w:val="clear" w:color="auto" w:fill="FDE9D9" w:themeFill="accent6" w:themeFillTint="33"/>
                </w:tcPr>
                <w:p w14:paraId="55573582" w14:textId="77777777" w:rsidR="00AF27F5" w:rsidRDefault="00AF27F5" w:rsidP="00AF27F5">
                  <w:r>
                    <w:t>SR</w:t>
                  </w:r>
                </w:p>
              </w:tc>
            </w:tr>
            <w:tr w:rsidR="00AF27F5" w14:paraId="07EB755D" w14:textId="77777777" w:rsidTr="00540A65">
              <w:trPr>
                <w:trHeight w:val="264"/>
              </w:trPr>
              <w:tc>
                <w:tcPr>
                  <w:tcW w:w="1068" w:type="dxa"/>
                  <w:shd w:val="clear" w:color="auto" w:fill="FDE9D9" w:themeFill="accent6" w:themeFillTint="33"/>
                </w:tcPr>
                <w:p w14:paraId="33C05C6C" w14:textId="49611798" w:rsidR="00AF27F5" w:rsidRDefault="0077121A" w:rsidP="00AF27F5">
                  <w:r>
                    <w:t>48</w:t>
                  </w:r>
                </w:p>
              </w:tc>
              <w:tc>
                <w:tcPr>
                  <w:tcW w:w="1068" w:type="dxa"/>
                  <w:shd w:val="clear" w:color="auto" w:fill="DAEEF3" w:themeFill="accent5" w:themeFillTint="33"/>
                </w:tcPr>
                <w:p w14:paraId="75A670A6" w14:textId="324DC19C" w:rsidR="00AF27F5" w:rsidRDefault="00C012FA" w:rsidP="00AF27F5">
                  <w:r>
                    <w:t>9</w:t>
                  </w:r>
                </w:p>
              </w:tc>
              <w:tc>
                <w:tcPr>
                  <w:tcW w:w="1068" w:type="dxa"/>
                  <w:shd w:val="clear" w:color="auto" w:fill="E5DFEC" w:themeFill="accent4" w:themeFillTint="33"/>
                </w:tcPr>
                <w:p w14:paraId="0D3C9335" w14:textId="25429E8E" w:rsidR="00AF27F5" w:rsidRDefault="00A02913" w:rsidP="00AF27F5">
                  <w:r>
                    <w:t>8</w:t>
                  </w:r>
                </w:p>
              </w:tc>
              <w:tc>
                <w:tcPr>
                  <w:tcW w:w="1068" w:type="dxa"/>
                  <w:shd w:val="clear" w:color="auto" w:fill="EAF1DD" w:themeFill="accent3" w:themeFillTint="33"/>
                </w:tcPr>
                <w:p w14:paraId="67E81851" w14:textId="01C54CBF" w:rsidR="00AF27F5" w:rsidRDefault="00C03904" w:rsidP="00540A65">
                  <w:pPr>
                    <w:tabs>
                      <w:tab w:val="left" w:pos="821"/>
                    </w:tabs>
                  </w:pPr>
                  <w:r>
                    <w:t>32</w:t>
                  </w:r>
                  <w:r w:rsidR="00540A65">
                    <w:tab/>
                  </w:r>
                </w:p>
              </w:tc>
              <w:tc>
                <w:tcPr>
                  <w:tcW w:w="1068" w:type="dxa"/>
                  <w:shd w:val="clear" w:color="auto" w:fill="F2DBDB" w:themeFill="accent2" w:themeFillTint="33"/>
                </w:tcPr>
                <w:p w14:paraId="4DF9C0E1" w14:textId="021E11F5" w:rsidR="00AF27F5" w:rsidRDefault="00C012FA" w:rsidP="00AF27F5">
                  <w:r>
                    <w:t>1</w:t>
                  </w:r>
                  <w:r w:rsidR="00C03904">
                    <w:t>6</w:t>
                  </w:r>
                </w:p>
              </w:tc>
              <w:tc>
                <w:tcPr>
                  <w:tcW w:w="1068" w:type="dxa"/>
                  <w:shd w:val="clear" w:color="auto" w:fill="DBE5F1" w:themeFill="accent1" w:themeFillTint="33"/>
                </w:tcPr>
                <w:p w14:paraId="01694F55" w14:textId="479204E0" w:rsidR="00AF27F5" w:rsidRDefault="00303788" w:rsidP="00AF27F5">
                  <w:r>
                    <w:t>2</w:t>
                  </w:r>
                  <w:r w:rsidR="00751749">
                    <w:t>4</w:t>
                  </w:r>
                </w:p>
              </w:tc>
              <w:tc>
                <w:tcPr>
                  <w:tcW w:w="1068" w:type="dxa"/>
                  <w:shd w:val="clear" w:color="auto" w:fill="EEECE1" w:themeFill="background2"/>
                </w:tcPr>
                <w:p w14:paraId="40153051" w14:textId="3B69A58A" w:rsidR="00AF27F5" w:rsidRDefault="00C012FA" w:rsidP="00AF27F5">
                  <w:r>
                    <w:t>9</w:t>
                  </w:r>
                </w:p>
              </w:tc>
            </w:tr>
          </w:tbl>
          <w:p w14:paraId="6F0218DF" w14:textId="4F95FE81" w:rsidR="00CF5B08" w:rsidRDefault="00EC4331" w:rsidP="00EC4331">
            <w:pPr>
              <w:textAlignment w:val="baseline"/>
            </w:pPr>
            <w:r>
              <w:rPr>
                <w:rFonts w:ascii="Segoe UI" w:eastAsia="Times New Roman" w:hAnsi="Segoe UI" w:cs="Segoe UI"/>
                <w:lang w:eastAsia="hr-HR"/>
              </w:rPr>
              <w:t xml:space="preserve">        Tablica prikazuje o</w:t>
            </w:r>
            <w:r w:rsidR="00AF27F5">
              <w:rPr>
                <w:rFonts w:ascii="Calibri" w:eastAsia="Times New Roman" w:hAnsi="Calibri" w:cs="Segoe UI"/>
                <w:lang w:eastAsia="hr-HR"/>
              </w:rPr>
              <w:t>kvirni broj sati po nastavnim predmetima unutar teme</w:t>
            </w:r>
            <w:r w:rsidR="001028A6">
              <w:rPr>
                <w:rFonts w:ascii="Calibri" w:eastAsia="Times New Roman" w:hAnsi="Calibri" w:cs="Segoe UI"/>
                <w:lang w:eastAsia="hr-HR"/>
              </w:rPr>
              <w:t>.</w:t>
            </w:r>
          </w:p>
        </w:tc>
      </w:tr>
      <w:tr w:rsidR="00CF5B08" w14:paraId="7C97D23D" w14:textId="77777777" w:rsidTr="0077121A">
        <w:trPr>
          <w:trHeight w:val="1308"/>
          <w:jc w:val="center"/>
        </w:trPr>
        <w:tc>
          <w:tcPr>
            <w:tcW w:w="14327" w:type="dxa"/>
            <w:gridSpan w:val="2"/>
            <w:tcBorders>
              <w:left w:val="double" w:sz="4" w:space="0" w:color="7030A0"/>
              <w:bottom w:val="double" w:sz="4" w:space="0" w:color="7030A0"/>
              <w:right w:val="double" w:sz="4" w:space="0" w:color="auto"/>
            </w:tcBorders>
            <w:shd w:val="clear" w:color="auto" w:fill="FFF3FF"/>
          </w:tcPr>
          <w:p w14:paraId="76769D3F" w14:textId="77777777" w:rsidR="00CF5B08" w:rsidRDefault="00CF5B08" w:rsidP="00EC20E9">
            <w:r>
              <w:t>OPIS TEME:</w:t>
            </w:r>
          </w:p>
          <w:p w14:paraId="48BD6CE9" w14:textId="6C2B3A9A" w:rsidR="003869FA" w:rsidRDefault="004605D3" w:rsidP="00D668DD">
            <w:r>
              <w:t xml:space="preserve">Učenik će imenovati strane svijeta te se orijentirati u zavičajnom prostoru. Provodit će jednostavna istraživanja, mjeriti, očitavati, prikupljati podatke te ih analizirati i prikazati na odgovarajući način. Čitat će i tumačiti plan mjesta i </w:t>
            </w:r>
            <w:r w:rsidR="001028A6">
              <w:t>zemljovid</w:t>
            </w:r>
            <w:r>
              <w:t xml:space="preserve"> prema legendi te se kretati prostorom koristeći </w:t>
            </w:r>
            <w:r w:rsidR="001028A6">
              <w:t>se naučenim</w:t>
            </w:r>
            <w:r>
              <w:t>. Prepoznat će prostorna obilježja zavičaja i načine na koje reljef utječe na život ljudi. Prikazat će vremenski slijed događaja na vremenskoj crti (desetljeće). Uspoređivat će prošlost i sadašnjost te predviđati promjene i odnose koje donosi budućnost. Učenik će pisano zbrajati oduzimati brojeve do 100, a</w:t>
            </w:r>
            <w:r w:rsidR="001E3322">
              <w:t xml:space="preserve"> potom i u skupu brojeva</w:t>
            </w:r>
            <w:r>
              <w:t xml:space="preserve"> do 1000.</w:t>
            </w:r>
            <w:r w:rsidR="003869FA">
              <w:t xml:space="preserve"> Nakon automatizacije zbrajanja i oduzimanja u skupu brojeva do 1000, upoznat će brojeve do 10 000. </w:t>
            </w:r>
          </w:p>
          <w:p w14:paraId="0B87F40F" w14:textId="2607F001" w:rsidR="0073389E" w:rsidRDefault="004605D3" w:rsidP="00D668DD">
            <w:r>
              <w:t xml:space="preserve">Učenik će upoznati književne tekstove te </w:t>
            </w:r>
            <w:r w:rsidR="0073389E">
              <w:t xml:space="preserve">iskazati svoje misli i osjećaje nakon čitanja, povezujući temu s vlastitim iskustvom. Pisat će vođenim pisanjem pisani sastavak pazeći na pravopisnu normu. </w:t>
            </w:r>
          </w:p>
          <w:p w14:paraId="3F7B69D4" w14:textId="37E8D3FA" w:rsidR="00DD6ECC" w:rsidRDefault="0073389E" w:rsidP="00D668DD">
            <w:r>
              <w:t>Važni</w:t>
            </w:r>
            <w:r w:rsidR="001028A6">
              <w:t>ji</w:t>
            </w:r>
            <w:r>
              <w:t xml:space="preserve"> nadnevci: Međunarodni dan tolerancije (16.</w:t>
            </w:r>
            <w:r w:rsidR="001028A6">
              <w:t xml:space="preserve"> </w:t>
            </w:r>
            <w:r>
              <w:t>11.), Dan sjećanja na žrtve Vukovara ( 18.</w:t>
            </w:r>
            <w:r w:rsidR="001028A6">
              <w:t xml:space="preserve"> </w:t>
            </w:r>
            <w:r>
              <w:t>11.) Božić (25.</w:t>
            </w:r>
            <w:r w:rsidR="001028A6">
              <w:t xml:space="preserve"> </w:t>
            </w:r>
            <w:r>
              <w:t>12.), Nova godina (1.</w:t>
            </w:r>
            <w:r w:rsidR="001028A6">
              <w:t xml:space="preserve"> </w:t>
            </w:r>
            <w:r>
              <w:t xml:space="preserve">1.) </w:t>
            </w:r>
          </w:p>
        </w:tc>
      </w:tr>
    </w:tbl>
    <w:p w14:paraId="764EE0C8" w14:textId="77777777" w:rsidR="00EA7C21" w:rsidRDefault="00EA7C21"/>
    <w:p w14:paraId="50CA6DFB" w14:textId="7A18E526" w:rsidR="00EC4331" w:rsidRDefault="0073389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CC216" wp14:editId="3C1F067C">
                <wp:simplePos x="0" y="0"/>
                <wp:positionH relativeFrom="column">
                  <wp:posOffset>6301474</wp:posOffset>
                </wp:positionH>
                <wp:positionV relativeFrom="paragraph">
                  <wp:posOffset>301113</wp:posOffset>
                </wp:positionV>
                <wp:extent cx="2898426" cy="1854200"/>
                <wp:effectExtent l="57150" t="38100" r="73660" b="88900"/>
                <wp:wrapNone/>
                <wp:docPr id="4" name="Pravokutnik: zaobljeni kutov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8426" cy="1854200"/>
                        </a:xfrm>
                        <a:prstGeom prst="roundRect">
                          <a:avLst/>
                        </a:prstGeom>
                        <a:solidFill>
                          <a:srgbClr val="FFF3FF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570B6" w14:textId="468DAC8B" w:rsidR="00A02913" w:rsidRDefault="00A02913" w:rsidP="00922147">
                            <w:pPr>
                              <w:spacing w:before="80" w:after="0" w:line="240" w:lineRule="auto"/>
                            </w:pPr>
                            <w:r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>Pogled u svijet 3</w:t>
                            </w:r>
                            <w:r>
                              <w:t>:  48.</w:t>
                            </w:r>
                            <w:r w:rsidR="001028A6">
                              <w:t>-</w:t>
                            </w:r>
                            <w:r>
                              <w:t>83. str.</w:t>
                            </w:r>
                          </w:p>
                          <w:p w14:paraId="0541E7B6" w14:textId="44212910" w:rsidR="00A02913" w:rsidRDefault="001028A6" w:rsidP="00922147">
                            <w:pPr>
                              <w:spacing w:before="80" w:after="0" w:line="240" w:lineRule="auto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PID 3 (i</w:t>
                            </w:r>
                            <w:r w:rsidR="00A02913"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>nter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)</w:t>
                            </w:r>
                            <w:r w:rsidR="00A02913"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>aktivna radna bilježnica</w:t>
                            </w:r>
                            <w:r w:rsidR="00A02913">
                              <w:t>:               10.-23. str.;  63.-70. str.</w:t>
                            </w:r>
                          </w:p>
                          <w:p w14:paraId="4FB9E830" w14:textId="18D0DD37" w:rsidR="00A02913" w:rsidRDefault="00A02913" w:rsidP="00922147">
                            <w:pPr>
                              <w:spacing w:before="80" w:after="0" w:line="240" w:lineRule="auto"/>
                            </w:pPr>
                            <w:r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>Trag u priči 3</w:t>
                            </w:r>
                            <w:r>
                              <w:t>: 73.-131. str., 5.-24.str</w:t>
                            </w:r>
                          </w:p>
                          <w:p w14:paraId="3583C477" w14:textId="77777777" w:rsidR="001028A6" w:rsidRDefault="00A02913" w:rsidP="00922147">
                            <w:pPr>
                              <w:spacing w:before="80" w:after="0" w:line="240" w:lineRule="auto"/>
                              <w:rPr>
                                <w:i/>
                                <w:iCs/>
                              </w:rPr>
                            </w:pPr>
                            <w:r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>Super matematika</w:t>
                            </w:r>
                            <w:r w:rsidR="001028A6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za prave tragače</w:t>
                            </w:r>
                            <w:r w:rsidRPr="00922147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3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: </w:t>
                            </w:r>
                          </w:p>
                          <w:p w14:paraId="4C62F2AE" w14:textId="0D489B8A" w:rsidR="00A02913" w:rsidRDefault="00A02913" w:rsidP="00922147">
                            <w:pPr>
                              <w:spacing w:before="80" w:after="0" w:line="240" w:lineRule="auto"/>
                            </w:pPr>
                            <w:r>
                              <w:t>71.-128. str.</w:t>
                            </w:r>
                          </w:p>
                          <w:p w14:paraId="0B04D495" w14:textId="1E4AACC5" w:rsidR="00A02913" w:rsidRDefault="00A02913" w:rsidP="00922147">
                            <w:pPr>
                              <w:spacing w:before="80" w:after="0" w:line="240" w:lineRule="auto"/>
                            </w:pPr>
                            <w:r w:rsidRPr="001028A6">
                              <w:t>Zbirka zadataka</w:t>
                            </w:r>
                            <w:r w:rsidR="001028A6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Matematika 3</w:t>
                            </w:r>
                            <w:r>
                              <w:t xml:space="preserve">: </w:t>
                            </w:r>
                            <w:r w:rsidR="001028A6">
                              <w:t xml:space="preserve"> </w:t>
                            </w:r>
                            <w:r>
                              <w:t>50.- 82. str.</w:t>
                            </w:r>
                          </w:p>
                          <w:p w14:paraId="535C03A9" w14:textId="77777777" w:rsidR="00A02913" w:rsidRDefault="00A02913" w:rsidP="00785F33"/>
                          <w:p w14:paraId="0C0558B1" w14:textId="3CA3BD03" w:rsidR="00A02913" w:rsidRDefault="00A02913" w:rsidP="00785F33"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65CC216" id="Pravokutnik: zaobljeni kutovi 4" o:spid="_x0000_s1026" style="position:absolute;margin-left:496.2pt;margin-top:23.7pt;width:228.2pt;height:14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" fillcolor="#fff3ff" strokecolor="#40a7c2 [3048]">
                <v:shadow on="t" color="black" opacity="24903f" origin=",.5" offset="0,.55556mm"/>
                <v:textbox>
                  <w:txbxContent>
                    <w:p w14:paraId="678570B6" w14:textId="468DAC8B" w:rsidR="00A02913" w:rsidRDefault="00A02913" w:rsidP="00922147">
                      <w:pPr>
                        <w:spacing w:before="80" w:after="0" w:line="240" w:lineRule="auto"/>
                      </w:pPr>
                      <w:r w:rsidRPr="00922147">
                        <w:rPr>
                          <w:b/>
                          <w:bCs/>
                          <w:i/>
                          <w:iCs/>
                        </w:rPr>
                        <w:t>Pogled u svijet 3</w:t>
                      </w:r>
                      <w:r>
                        <w:t>:  48.</w:t>
                      </w:r>
                      <w:r w:rsidR="001028A6">
                        <w:t>-</w:t>
                      </w:r>
                      <w:r>
                        <w:t>83. str.</w:t>
                      </w:r>
                    </w:p>
                    <w:p w14:paraId="0541E7B6" w14:textId="44212910" w:rsidR="00A02913" w:rsidRDefault="001028A6" w:rsidP="00922147">
                      <w:pPr>
                        <w:spacing w:before="80" w:after="0" w:line="240" w:lineRule="auto"/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PID 3 (i</w:t>
                      </w:r>
                      <w:r w:rsidR="00A02913" w:rsidRPr="00922147">
                        <w:rPr>
                          <w:b/>
                          <w:bCs/>
                          <w:i/>
                          <w:iCs/>
                        </w:rPr>
                        <w:t>nter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)</w:t>
                      </w:r>
                      <w:r w:rsidR="00A02913" w:rsidRPr="00922147">
                        <w:rPr>
                          <w:b/>
                          <w:bCs/>
                          <w:i/>
                          <w:iCs/>
                        </w:rPr>
                        <w:t>aktivna radna bilježnica</w:t>
                      </w:r>
                      <w:r w:rsidR="00A02913">
                        <w:t>:               10.-23. str.;  63.-70. str.</w:t>
                      </w:r>
                    </w:p>
                    <w:p w14:paraId="4FB9E830" w14:textId="18D0DD37" w:rsidR="00A02913" w:rsidRDefault="00A02913" w:rsidP="00922147">
                      <w:pPr>
                        <w:spacing w:before="80" w:after="0" w:line="240" w:lineRule="auto"/>
                      </w:pPr>
                      <w:r w:rsidRPr="00922147">
                        <w:rPr>
                          <w:b/>
                          <w:bCs/>
                          <w:i/>
                          <w:iCs/>
                        </w:rPr>
                        <w:t>Trag u priči 3</w:t>
                      </w:r>
                      <w:r>
                        <w:t>: 73.-131. str., 5.-24.str</w:t>
                      </w:r>
                    </w:p>
                    <w:p w14:paraId="3583C477" w14:textId="77777777" w:rsidR="001028A6" w:rsidRDefault="00A02913" w:rsidP="00922147">
                      <w:pPr>
                        <w:spacing w:before="80" w:after="0" w:line="240" w:lineRule="auto"/>
                        <w:rPr>
                          <w:i/>
                          <w:iCs/>
                        </w:rPr>
                      </w:pPr>
                      <w:r w:rsidRPr="00922147">
                        <w:rPr>
                          <w:b/>
                          <w:bCs/>
                          <w:i/>
                          <w:iCs/>
                        </w:rPr>
                        <w:t>Super matematika</w:t>
                      </w:r>
                      <w:r w:rsidR="001028A6">
                        <w:rPr>
                          <w:b/>
                          <w:bCs/>
                          <w:i/>
                          <w:iCs/>
                        </w:rPr>
                        <w:t xml:space="preserve"> za prave tragače</w:t>
                      </w:r>
                      <w:r w:rsidRPr="00922147">
                        <w:rPr>
                          <w:b/>
                          <w:bCs/>
                          <w:i/>
                          <w:iCs/>
                        </w:rPr>
                        <w:t xml:space="preserve"> 3</w:t>
                      </w:r>
                      <w:r>
                        <w:rPr>
                          <w:i/>
                          <w:iCs/>
                        </w:rPr>
                        <w:t xml:space="preserve">: </w:t>
                      </w:r>
                    </w:p>
                    <w:p w14:paraId="4C62F2AE" w14:textId="0D489B8A" w:rsidR="00A02913" w:rsidRDefault="00A02913" w:rsidP="00922147">
                      <w:pPr>
                        <w:spacing w:before="80" w:after="0" w:line="240" w:lineRule="auto"/>
                      </w:pPr>
                      <w:r>
                        <w:t>71.-128. str.</w:t>
                      </w:r>
                    </w:p>
                    <w:p w14:paraId="0B04D495" w14:textId="1E4AACC5" w:rsidR="00A02913" w:rsidRDefault="00A02913" w:rsidP="00922147">
                      <w:pPr>
                        <w:spacing w:before="80" w:after="0" w:line="240" w:lineRule="auto"/>
                      </w:pPr>
                      <w:r w:rsidRPr="001028A6">
                        <w:t>Zbirka zadataka</w:t>
                      </w:r>
                      <w:r w:rsidR="001028A6">
                        <w:rPr>
                          <w:b/>
                          <w:bCs/>
                          <w:i/>
                          <w:iCs/>
                        </w:rPr>
                        <w:t xml:space="preserve"> Matematika 3</w:t>
                      </w:r>
                      <w:r>
                        <w:t xml:space="preserve">: </w:t>
                      </w:r>
                      <w:r w:rsidR="001028A6">
                        <w:t xml:space="preserve"> </w:t>
                      </w:r>
                      <w:r>
                        <w:t>50.- 82. str.</w:t>
                      </w:r>
                    </w:p>
                    <w:p w14:paraId="535C03A9" w14:textId="77777777" w:rsidR="00A02913" w:rsidRDefault="00A02913" w:rsidP="00785F33"/>
                    <w:p w14:paraId="0C0558B1" w14:textId="3CA3BD03" w:rsidR="00A02913" w:rsidRDefault="00A02913" w:rsidP="00785F33">
                      <w:r>
                        <w:t xml:space="preserve">   </w:t>
                      </w:r>
                    </w:p>
                  </w:txbxContent>
                </v:textbox>
              </v:roundrect>
            </w:pict>
          </mc:Fallback>
        </mc:AlternateContent>
      </w:r>
      <w:r w:rsidR="00EC4331">
        <w:t>Tablica prikazuje broj ponavljanja ishoda po nastavnim pr</w:t>
      </w:r>
      <w:r w:rsidR="00E05EE1">
        <w:t xml:space="preserve">edmetima/domenama u ovoj </w:t>
      </w:r>
      <w:r w:rsidR="00EC4331">
        <w:t xml:space="preserve"> nastavn</w:t>
      </w:r>
      <w:r w:rsidR="00E05EE1">
        <w:t>oj temi</w:t>
      </w:r>
      <w:r w:rsidR="001028A6">
        <w:t>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92"/>
        <w:gridCol w:w="379"/>
        <w:gridCol w:w="838"/>
        <w:gridCol w:w="426"/>
        <w:gridCol w:w="592"/>
        <w:gridCol w:w="708"/>
        <w:gridCol w:w="592"/>
        <w:gridCol w:w="542"/>
        <w:gridCol w:w="863"/>
        <w:gridCol w:w="425"/>
        <w:gridCol w:w="598"/>
        <w:gridCol w:w="567"/>
        <w:gridCol w:w="851"/>
        <w:gridCol w:w="298"/>
        <w:gridCol w:w="916"/>
        <w:gridCol w:w="523"/>
      </w:tblGrid>
      <w:tr w:rsidR="00EC4331" w14:paraId="70571B2C" w14:textId="77777777" w:rsidTr="003978C3">
        <w:trPr>
          <w:trHeight w:val="482"/>
        </w:trPr>
        <w:tc>
          <w:tcPr>
            <w:tcW w:w="971" w:type="dxa"/>
            <w:gridSpan w:val="2"/>
            <w:shd w:val="clear" w:color="auto" w:fill="FDE9D9" w:themeFill="accent6" w:themeFillTint="33"/>
          </w:tcPr>
          <w:p w14:paraId="00EA0D8E" w14:textId="77777777" w:rsid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HRVATSKI</w:t>
            </w:r>
          </w:p>
          <w:p w14:paraId="2E16AC1F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 JEZIK</w:t>
            </w:r>
          </w:p>
        </w:tc>
        <w:tc>
          <w:tcPr>
            <w:tcW w:w="1264" w:type="dxa"/>
            <w:gridSpan w:val="2"/>
            <w:shd w:val="clear" w:color="auto" w:fill="DAEEF3" w:themeFill="accent5" w:themeFillTint="33"/>
          </w:tcPr>
          <w:p w14:paraId="36D5E932" w14:textId="77777777" w:rsid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LIKOVNA</w:t>
            </w:r>
          </w:p>
          <w:p w14:paraId="475FF087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 KULTURA</w:t>
            </w:r>
          </w:p>
        </w:tc>
        <w:tc>
          <w:tcPr>
            <w:tcW w:w="1275" w:type="dxa"/>
            <w:gridSpan w:val="2"/>
            <w:shd w:val="clear" w:color="auto" w:fill="E5DFEC" w:themeFill="accent4" w:themeFillTint="33"/>
          </w:tcPr>
          <w:p w14:paraId="469B469B" w14:textId="77777777" w:rsid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GLAZBENA </w:t>
            </w:r>
          </w:p>
          <w:p w14:paraId="4DF080CC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KULTURA</w:t>
            </w:r>
          </w:p>
        </w:tc>
        <w:tc>
          <w:tcPr>
            <w:tcW w:w="1134" w:type="dxa"/>
            <w:gridSpan w:val="2"/>
            <w:shd w:val="clear" w:color="auto" w:fill="EAF1DD" w:themeFill="accent3" w:themeFillTint="33"/>
          </w:tcPr>
          <w:p w14:paraId="1E89FFCF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MATEMATIKA</w:t>
            </w:r>
          </w:p>
        </w:tc>
        <w:tc>
          <w:tcPr>
            <w:tcW w:w="1288" w:type="dxa"/>
            <w:gridSpan w:val="2"/>
            <w:shd w:val="clear" w:color="auto" w:fill="F2DBDB" w:themeFill="accent2" w:themeFillTint="33"/>
          </w:tcPr>
          <w:p w14:paraId="2F2758AE" w14:textId="77777777" w:rsid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PRIRODA I</w:t>
            </w:r>
          </w:p>
          <w:p w14:paraId="1381D2B2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 DRUŠTVO</w:t>
            </w:r>
          </w:p>
        </w:tc>
        <w:tc>
          <w:tcPr>
            <w:tcW w:w="1165" w:type="dxa"/>
            <w:gridSpan w:val="2"/>
            <w:shd w:val="clear" w:color="auto" w:fill="DBE5F1" w:themeFill="accent1" w:themeFillTint="33"/>
          </w:tcPr>
          <w:p w14:paraId="767CB514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TZK</w:t>
            </w:r>
          </w:p>
        </w:tc>
        <w:tc>
          <w:tcPr>
            <w:tcW w:w="2588" w:type="dxa"/>
            <w:gridSpan w:val="4"/>
            <w:shd w:val="clear" w:color="auto" w:fill="FDE9D9" w:themeFill="accent6" w:themeFillTint="33"/>
          </w:tcPr>
          <w:p w14:paraId="293BA5DF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SR</w:t>
            </w:r>
          </w:p>
        </w:tc>
      </w:tr>
      <w:tr w:rsidR="00A02913" w14:paraId="28B06A35" w14:textId="77777777" w:rsidTr="003978C3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8BA6BE8" w14:textId="000EE5DD" w:rsidR="00A02913" w:rsidRPr="00EC4331" w:rsidRDefault="00A02913" w:rsidP="00A02913">
            <w:pPr>
              <w:rPr>
                <w:sz w:val="16"/>
              </w:rPr>
            </w:pPr>
            <w:r>
              <w:rPr>
                <w:sz w:val="16"/>
              </w:rPr>
              <w:t>A.3.1.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02CA861E" w14:textId="665E259E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E87D06A" w14:textId="30908353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2B535019" w14:textId="78AC3EB9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3634948B" w14:textId="51331607" w:rsidR="00A02913" w:rsidRPr="00EC4331" w:rsidRDefault="00A02913" w:rsidP="00A02913">
            <w:pPr>
              <w:rPr>
                <w:sz w:val="16"/>
                <w:szCs w:val="16"/>
              </w:rPr>
            </w:pPr>
            <w:r w:rsidRPr="00A02913">
              <w:rPr>
                <w:sz w:val="16"/>
                <w:szCs w:val="16"/>
              </w:rPr>
              <w:t xml:space="preserve">A.3.1. 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1A335A96" w14:textId="38F84799" w:rsidR="00A02913" w:rsidRPr="00EC4331" w:rsidRDefault="0026435B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3F26E7E9" w14:textId="17046B5B" w:rsidR="00A02913" w:rsidRPr="009E4F74" w:rsidRDefault="00A02913" w:rsidP="00A02913">
            <w:pPr>
              <w:rPr>
                <w:sz w:val="16"/>
                <w:szCs w:val="16"/>
              </w:rPr>
            </w:pPr>
            <w:r w:rsidRPr="009E4F74">
              <w:rPr>
                <w:sz w:val="16"/>
                <w:szCs w:val="16"/>
              </w:rPr>
              <w:t>A.3.1.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529BB10E" w14:textId="10D473E2" w:rsidR="00A02913" w:rsidRPr="009E4F74" w:rsidRDefault="00A02913" w:rsidP="00A02913">
            <w:pPr>
              <w:rPr>
                <w:sz w:val="16"/>
                <w:szCs w:val="16"/>
              </w:rPr>
            </w:pPr>
            <w:r w:rsidRPr="009E4F74">
              <w:rPr>
                <w:sz w:val="16"/>
                <w:szCs w:val="16"/>
              </w:rPr>
              <w:t>27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39E45701" w14:textId="75D2276F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07EA90F1" w14:textId="11E6633C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CC71D48" w14:textId="368C6430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0DBB21AF" w14:textId="251D1FE4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07F7D6" w14:textId="45AFC02E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goo A.2.1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FBBAE99" w14:textId="026C9063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E2605F6" w14:textId="2380791A" w:rsidR="00A02913" w:rsidRPr="00EC4331" w:rsidRDefault="00A02913" w:rsidP="00A0291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A.2.1.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3BF9B2A" w14:textId="55B4B46E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A02913" w14:paraId="0FB23EB9" w14:textId="77777777" w:rsidTr="003978C3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2E745D4" w14:textId="5694F679" w:rsidR="00A02913" w:rsidRPr="00EC4331" w:rsidRDefault="00A02913" w:rsidP="00A02913">
            <w:pPr>
              <w:rPr>
                <w:sz w:val="16"/>
              </w:rPr>
            </w:pPr>
            <w:r>
              <w:rPr>
                <w:sz w:val="16"/>
              </w:rPr>
              <w:t>A.3.2.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D6E8FEF" w14:textId="5E93108B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594AD53" w14:textId="2BBE2DC6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53CA1966" w14:textId="6430B8A8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0B3D4C81" w14:textId="2FE0DE3E" w:rsidR="00A02913" w:rsidRPr="00EC4331" w:rsidRDefault="00A02913" w:rsidP="00A02913">
            <w:pPr>
              <w:rPr>
                <w:sz w:val="16"/>
                <w:szCs w:val="16"/>
              </w:rPr>
            </w:pPr>
            <w:r w:rsidRPr="00A02913">
              <w:rPr>
                <w:sz w:val="16"/>
                <w:szCs w:val="16"/>
              </w:rPr>
              <w:t>A.3.2.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49AC9A4C" w14:textId="27DF7E44" w:rsidR="00A02913" w:rsidRPr="00EC4331" w:rsidRDefault="0026435B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DA8409B" w14:textId="1F973024" w:rsidR="00A02913" w:rsidRPr="009E4F74" w:rsidRDefault="00A02913" w:rsidP="00A02913">
            <w:pPr>
              <w:rPr>
                <w:sz w:val="16"/>
                <w:szCs w:val="16"/>
              </w:rPr>
            </w:pPr>
            <w:r w:rsidRPr="009E4F74">
              <w:rPr>
                <w:sz w:val="16"/>
                <w:szCs w:val="16"/>
              </w:rPr>
              <w:t>A.3.2.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3AC362D6" w14:textId="42C4665E" w:rsidR="00A02913" w:rsidRPr="009E4F74" w:rsidRDefault="00A02913" w:rsidP="00A02913">
            <w:pPr>
              <w:rPr>
                <w:sz w:val="16"/>
                <w:szCs w:val="16"/>
              </w:rPr>
            </w:pPr>
            <w:r w:rsidRPr="009E4F74">
              <w:rPr>
                <w:sz w:val="16"/>
                <w:szCs w:val="16"/>
              </w:rPr>
              <w:t>31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74B36E33" w14:textId="4AFF1F88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A.3.2.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2979F27" w14:textId="386977A7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2DC16220" w14:textId="2426EF96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6EDE3FFC" w14:textId="374342F2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49A8FF" w14:textId="5A814BEE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570426">
              <w:rPr>
                <w:sz w:val="16"/>
                <w:szCs w:val="16"/>
              </w:rPr>
              <w:t>oo</w:t>
            </w:r>
            <w:r>
              <w:rPr>
                <w:sz w:val="16"/>
                <w:szCs w:val="16"/>
              </w:rPr>
              <w:t xml:space="preserve"> B.2.1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7E5219E" w14:textId="3FD1D4DD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C478238" w14:textId="0EE19FDD" w:rsidR="00A02913" w:rsidRPr="00EC4331" w:rsidRDefault="00A02913" w:rsidP="00A0291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osr </w:t>
            </w:r>
            <w:r w:rsidRPr="00945BBB">
              <w:rPr>
                <w:sz w:val="14"/>
                <w:szCs w:val="16"/>
              </w:rPr>
              <w:t>A.2.</w:t>
            </w:r>
            <w:r>
              <w:rPr>
                <w:sz w:val="14"/>
                <w:szCs w:val="16"/>
              </w:rPr>
              <w:t>3</w:t>
            </w:r>
            <w:r w:rsidRPr="00945BBB">
              <w:rPr>
                <w:sz w:val="14"/>
                <w:szCs w:val="16"/>
              </w:rPr>
              <w:t>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E5B4D52" w14:textId="33516AB6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A02913" w14:paraId="120F9392" w14:textId="77777777" w:rsidTr="003978C3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41D0377" w14:textId="62FBC11D" w:rsidR="00A02913" w:rsidRPr="00EC4331" w:rsidRDefault="00A02913" w:rsidP="00A02913">
            <w:pPr>
              <w:rPr>
                <w:sz w:val="16"/>
              </w:rPr>
            </w:pPr>
            <w:r>
              <w:rPr>
                <w:sz w:val="16"/>
              </w:rPr>
              <w:t>A.3.3.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81AD847" w14:textId="3CBECEB3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8E7F2C9" w14:textId="2B03CD21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6559DE70" w14:textId="4BE134B8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43B74B39" w14:textId="60BAAE43" w:rsidR="00A02913" w:rsidRPr="00EC4331" w:rsidRDefault="00A02913" w:rsidP="00A02913">
            <w:pPr>
              <w:rPr>
                <w:sz w:val="16"/>
                <w:szCs w:val="16"/>
              </w:rPr>
            </w:pPr>
            <w:r w:rsidRPr="00A02913">
              <w:rPr>
                <w:sz w:val="16"/>
                <w:szCs w:val="16"/>
              </w:rPr>
              <w:t>B.3.1.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9CDB00F" w14:textId="43FBCDB2" w:rsidR="00A02913" w:rsidRPr="00EC4331" w:rsidRDefault="0026435B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12E80DF0" w14:textId="061EA3C2" w:rsidR="00A02913" w:rsidRPr="009E4F74" w:rsidRDefault="00A02913" w:rsidP="00A02913">
            <w:pPr>
              <w:rPr>
                <w:sz w:val="16"/>
                <w:szCs w:val="16"/>
              </w:rPr>
            </w:pPr>
            <w:r w:rsidRPr="009E4F74">
              <w:rPr>
                <w:sz w:val="16"/>
                <w:szCs w:val="16"/>
              </w:rPr>
              <w:t>A.3.5.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6B6B6589" w14:textId="0397F6A6" w:rsidR="00A02913" w:rsidRPr="009E4F74" w:rsidRDefault="00A02913" w:rsidP="00A02913">
            <w:pPr>
              <w:rPr>
                <w:sz w:val="16"/>
                <w:szCs w:val="16"/>
              </w:rPr>
            </w:pPr>
            <w:r w:rsidRPr="009E4F74">
              <w:rPr>
                <w:sz w:val="16"/>
                <w:szCs w:val="16"/>
              </w:rPr>
              <w:t>5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12231F33" w14:textId="604C7ECE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A.3.3.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6870A6B1" w14:textId="0FE333B6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4B7B2DC" w14:textId="6E544167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A.3.3.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655849A" w14:textId="5CD97073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29CCEA41" w14:textId="2D4AC33A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570426">
              <w:rPr>
                <w:sz w:val="16"/>
                <w:szCs w:val="16"/>
              </w:rPr>
              <w:t>oo</w:t>
            </w:r>
            <w:r>
              <w:rPr>
                <w:sz w:val="16"/>
                <w:szCs w:val="16"/>
              </w:rPr>
              <w:t xml:space="preserve"> C.2.1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5437F14" w14:textId="283052C7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96EF655" w14:textId="7ADEE203" w:rsidR="00A02913" w:rsidRPr="00EC4331" w:rsidRDefault="00A02913" w:rsidP="00A0291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osr </w:t>
            </w:r>
            <w:r w:rsidRPr="00945BBB">
              <w:rPr>
                <w:sz w:val="14"/>
                <w:szCs w:val="16"/>
              </w:rPr>
              <w:t>A.2</w:t>
            </w:r>
            <w:r>
              <w:rPr>
                <w:sz w:val="14"/>
                <w:szCs w:val="16"/>
              </w:rPr>
              <w:t>.4</w:t>
            </w:r>
            <w:r w:rsidRPr="00945BBB">
              <w:rPr>
                <w:sz w:val="14"/>
                <w:szCs w:val="16"/>
              </w:rPr>
              <w:t>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0ED1371" w14:textId="7E30BCFE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02913" w14:paraId="6B2357FA" w14:textId="77777777" w:rsidTr="007F6072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A9D0062" w14:textId="2A684B32" w:rsidR="00A02913" w:rsidRPr="00EC4331" w:rsidRDefault="00A02913" w:rsidP="00A02913">
            <w:pPr>
              <w:rPr>
                <w:sz w:val="16"/>
              </w:rPr>
            </w:pPr>
            <w:r>
              <w:rPr>
                <w:sz w:val="16"/>
              </w:rPr>
              <w:t>A.3.4.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424A037" w14:textId="569C45E7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3C235E7C" w14:textId="70759FBD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33EC824E" w14:textId="6B7E0454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134FBA36" w14:textId="74BC33F4" w:rsidR="00A02913" w:rsidRPr="00EC4331" w:rsidRDefault="00A02913" w:rsidP="00A02913">
            <w:pPr>
              <w:rPr>
                <w:sz w:val="16"/>
                <w:szCs w:val="16"/>
              </w:rPr>
            </w:pPr>
            <w:r w:rsidRPr="00A02913">
              <w:rPr>
                <w:sz w:val="16"/>
                <w:szCs w:val="16"/>
              </w:rPr>
              <w:t>B.3.2.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74A77538" w14:textId="2E0EFB15" w:rsidR="00A02913" w:rsidRPr="00EC4331" w:rsidRDefault="0026435B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5748C9BF" w14:textId="607CF250" w:rsidR="00A02913" w:rsidRPr="009E4F74" w:rsidRDefault="00A02913" w:rsidP="00A02913">
            <w:pPr>
              <w:rPr>
                <w:sz w:val="16"/>
                <w:szCs w:val="16"/>
              </w:rPr>
            </w:pPr>
            <w:r w:rsidRPr="009E4F74">
              <w:rPr>
                <w:sz w:val="16"/>
                <w:szCs w:val="16"/>
              </w:rPr>
              <w:t>A.3.6.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1E708D83" w14:textId="187D383C" w:rsidR="00A02913" w:rsidRPr="009E4F74" w:rsidRDefault="00A02913" w:rsidP="00A02913">
            <w:pPr>
              <w:rPr>
                <w:sz w:val="16"/>
                <w:szCs w:val="16"/>
              </w:rPr>
            </w:pPr>
            <w:r w:rsidRPr="009E4F74">
              <w:rPr>
                <w:sz w:val="16"/>
                <w:szCs w:val="16"/>
              </w:rPr>
              <w:t>27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5EF1AE5C" w14:textId="69AE9779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B.3.3.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78BADC1B" w14:textId="05A33272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339AEC19" w14:textId="416E9A1F" w:rsidR="00A02913" w:rsidRPr="00EC4331" w:rsidRDefault="00A02913" w:rsidP="00A02913">
            <w:pPr>
              <w:rPr>
                <w:sz w:val="16"/>
                <w:szCs w:val="16"/>
              </w:rPr>
            </w:pPr>
            <w:r w:rsidRPr="00D2014C">
              <w:rPr>
                <w:sz w:val="16"/>
                <w:szCs w:val="16"/>
              </w:rPr>
              <w:t>D.3.1.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9605153" w14:textId="4B1B6F4D" w:rsidR="00A02913" w:rsidRPr="00EC4331" w:rsidRDefault="00A02913" w:rsidP="00A02913">
            <w:pPr>
              <w:rPr>
                <w:sz w:val="16"/>
                <w:szCs w:val="16"/>
              </w:rPr>
            </w:pPr>
            <w:r w:rsidRPr="00D2014C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1CB99D" w14:textId="6EB23A56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uku B.2.1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C099B6B" w14:textId="3A2C19C7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79C3A7A" w14:textId="2D999254" w:rsidR="00A02913" w:rsidRPr="00EC4331" w:rsidRDefault="00A02913" w:rsidP="00A0291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B</w:t>
            </w:r>
            <w:r w:rsidRPr="00945BBB">
              <w:rPr>
                <w:sz w:val="14"/>
                <w:szCs w:val="16"/>
              </w:rPr>
              <w:t>.2.</w:t>
            </w:r>
            <w:r>
              <w:rPr>
                <w:sz w:val="14"/>
                <w:szCs w:val="16"/>
              </w:rPr>
              <w:t>2</w:t>
            </w:r>
            <w:r w:rsidRPr="00945BBB">
              <w:rPr>
                <w:sz w:val="14"/>
                <w:szCs w:val="16"/>
              </w:rPr>
              <w:t>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F7C35A8" w14:textId="0CBEADA9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A02913" w14:paraId="677A9EFD" w14:textId="77777777" w:rsidTr="007F6072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5F30BE1" w14:textId="60FD0B63" w:rsidR="00A02913" w:rsidRPr="00EC4331" w:rsidRDefault="00A02913" w:rsidP="00A02913">
            <w:pPr>
              <w:rPr>
                <w:sz w:val="16"/>
              </w:rPr>
            </w:pPr>
            <w:r>
              <w:rPr>
                <w:sz w:val="16"/>
              </w:rPr>
              <w:t>A.3.5.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81B8C89" w14:textId="4944D266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73EB166B" w14:textId="1E85D838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C.3.1.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1CC7FEFC" w14:textId="0FC4AF4B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3F8DC39E" w14:textId="7321FBE4" w:rsidR="00A02913" w:rsidRPr="00EC4331" w:rsidRDefault="00A02913" w:rsidP="00A02913">
            <w:pPr>
              <w:rPr>
                <w:sz w:val="16"/>
                <w:szCs w:val="16"/>
              </w:rPr>
            </w:pPr>
            <w:r w:rsidRPr="00A02913">
              <w:rPr>
                <w:sz w:val="16"/>
                <w:szCs w:val="16"/>
              </w:rPr>
              <w:t>B.3.3.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3C965579" w14:textId="0FC3312B" w:rsidR="00A02913" w:rsidRPr="00EC4331" w:rsidRDefault="0026435B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6E59CAF6" w14:textId="79D42704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Pr="009E4F74">
              <w:rPr>
                <w:sz w:val="16"/>
                <w:szCs w:val="16"/>
              </w:rPr>
              <w:t>.3.1.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05CC2E91" w14:textId="5AE9BB10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05231312" w14:textId="0DFB7C37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B.3.3.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D9F5B54" w14:textId="376BF892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57F6B6C" w14:textId="7689C738" w:rsidR="00A02913" w:rsidRPr="00EC4331" w:rsidRDefault="00A02913" w:rsidP="00A02913">
            <w:pPr>
              <w:rPr>
                <w:sz w:val="16"/>
                <w:szCs w:val="16"/>
              </w:rPr>
            </w:pPr>
            <w:r w:rsidRPr="00D2014C">
              <w:rPr>
                <w:sz w:val="16"/>
                <w:szCs w:val="16"/>
              </w:rPr>
              <w:t>D.3.2.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1448FA22" w14:textId="1EAC9EEA" w:rsidR="00A02913" w:rsidRPr="00EC4331" w:rsidRDefault="00A02913" w:rsidP="00A02913">
            <w:pPr>
              <w:rPr>
                <w:sz w:val="16"/>
                <w:szCs w:val="16"/>
              </w:rPr>
            </w:pPr>
            <w:r w:rsidRPr="00D2014C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EB0B368" w14:textId="0B6B5558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ukuC.2.1.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BDF7A70" w14:textId="1598A04B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7691CD6" w14:textId="23C13A6E" w:rsidR="00A02913" w:rsidRPr="00EC4331" w:rsidRDefault="00A02913" w:rsidP="00A0291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C</w:t>
            </w:r>
            <w:r w:rsidRPr="00945BBB">
              <w:rPr>
                <w:sz w:val="14"/>
                <w:szCs w:val="16"/>
              </w:rPr>
              <w:t>.2.2.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6842B37" w14:textId="46B1C105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A02913" w14:paraId="32BBBB4C" w14:textId="77777777" w:rsidTr="007F6072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6325116" w14:textId="5EE4CA45" w:rsidR="00A02913" w:rsidRPr="00EC4331" w:rsidRDefault="00A02913" w:rsidP="00A02913">
            <w:pPr>
              <w:rPr>
                <w:sz w:val="16"/>
              </w:rPr>
            </w:pPr>
            <w:r>
              <w:rPr>
                <w:sz w:val="16"/>
              </w:rPr>
              <w:t>B.3.1.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35D9887" w14:textId="1DEB717D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8B13D39" w14:textId="69050020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C.3.2.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328686CE" w14:textId="7FE2B77B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6DEE512B" w14:textId="79C95B87" w:rsidR="00A02913" w:rsidRPr="00EC4331" w:rsidRDefault="00A02913" w:rsidP="00A02913">
            <w:pPr>
              <w:rPr>
                <w:sz w:val="16"/>
                <w:szCs w:val="16"/>
              </w:rPr>
            </w:pPr>
            <w:r w:rsidRPr="00A02913">
              <w:rPr>
                <w:sz w:val="16"/>
                <w:szCs w:val="16"/>
              </w:rPr>
              <w:t>B.3.4.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AACD1A2" w14:textId="4E41FE9C" w:rsidR="00A02913" w:rsidRPr="00EC4331" w:rsidRDefault="0026435B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02F32D2A" w14:textId="57F4005A" w:rsidR="00A02913" w:rsidRPr="00EC4331" w:rsidRDefault="00A02913" w:rsidP="00A02913">
            <w:pPr>
              <w:rPr>
                <w:sz w:val="16"/>
                <w:szCs w:val="16"/>
              </w:rPr>
            </w:pPr>
            <w:r w:rsidRPr="009E4F74">
              <w:rPr>
                <w:sz w:val="16"/>
                <w:szCs w:val="16"/>
              </w:rPr>
              <w:t>E.3.1.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46185AA8" w14:textId="101BAB29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2F5AB3EE" w14:textId="51053414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ABCD.3.1.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45B57439" w14:textId="4FABB529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D38827A" w14:textId="5F593C51" w:rsidR="00A02913" w:rsidRPr="00EC4331" w:rsidRDefault="00A02913" w:rsidP="00A02913">
            <w:pPr>
              <w:rPr>
                <w:sz w:val="16"/>
                <w:szCs w:val="16"/>
              </w:rPr>
            </w:pPr>
            <w:r w:rsidRPr="00D2014C">
              <w:rPr>
                <w:sz w:val="16"/>
                <w:szCs w:val="16"/>
              </w:rPr>
              <w:t>D.3.3.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BF25F01" w14:textId="7D6BC9F0" w:rsidR="00A02913" w:rsidRPr="00EC4331" w:rsidRDefault="00A02913" w:rsidP="00A02913">
            <w:pPr>
              <w:rPr>
                <w:sz w:val="16"/>
                <w:szCs w:val="16"/>
              </w:rPr>
            </w:pPr>
            <w:r w:rsidRPr="00D2014C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C339DA6" w14:textId="44C7355E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</w:t>
            </w:r>
            <w:r w:rsidRPr="00945BBB">
              <w:rPr>
                <w:sz w:val="16"/>
                <w:szCs w:val="16"/>
              </w:rPr>
              <w:t>ku</w:t>
            </w:r>
            <w:r>
              <w:rPr>
                <w:sz w:val="16"/>
                <w:szCs w:val="16"/>
              </w:rPr>
              <w:t>C.</w:t>
            </w:r>
            <w:r w:rsidRPr="00945BBB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2</w:t>
            </w:r>
            <w:r w:rsidRPr="00945BBB">
              <w:rPr>
                <w:sz w:val="16"/>
                <w:szCs w:val="16"/>
              </w:rPr>
              <w:t>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333E5E9" w14:textId="7A76AA2F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907F82E" w14:textId="259772FB" w:rsidR="00A02913" w:rsidRPr="00EC4331" w:rsidRDefault="00A02913" w:rsidP="00A0291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</w:t>
            </w:r>
            <w:r w:rsidRPr="00945BBB">
              <w:rPr>
                <w:sz w:val="14"/>
                <w:szCs w:val="16"/>
              </w:rPr>
              <w:t>sr</w:t>
            </w:r>
            <w:r>
              <w:rPr>
                <w:sz w:val="14"/>
                <w:szCs w:val="16"/>
              </w:rPr>
              <w:t xml:space="preserve"> C</w:t>
            </w:r>
            <w:r w:rsidRPr="00945BBB">
              <w:rPr>
                <w:sz w:val="14"/>
                <w:szCs w:val="16"/>
              </w:rPr>
              <w:t>.2.</w:t>
            </w:r>
            <w:r>
              <w:rPr>
                <w:sz w:val="14"/>
                <w:szCs w:val="16"/>
              </w:rPr>
              <w:t>4</w:t>
            </w:r>
            <w:r w:rsidRPr="00945BBB">
              <w:rPr>
                <w:sz w:val="14"/>
                <w:szCs w:val="16"/>
              </w:rPr>
              <w:t>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1C8E311" w14:textId="7490ACAF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A02913" w14:paraId="3D9A21AA" w14:textId="77777777" w:rsidTr="00A02913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70D2E52" w14:textId="55E50BEC" w:rsidR="00A02913" w:rsidRPr="00EC4331" w:rsidRDefault="00A02913" w:rsidP="00A02913">
            <w:pPr>
              <w:rPr>
                <w:sz w:val="16"/>
              </w:rPr>
            </w:pPr>
            <w:r>
              <w:rPr>
                <w:sz w:val="16"/>
              </w:rPr>
              <w:t>B.3.2.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FB6E636" w14:textId="2F914F83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26AAB16F" w14:textId="5ABD35EE" w:rsidR="00A02913" w:rsidRPr="00EC4331" w:rsidRDefault="00A02913" w:rsidP="00A02913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7D65C710" w14:textId="4F2F0AC6" w:rsidR="00A02913" w:rsidRPr="00EC4331" w:rsidRDefault="00A02913" w:rsidP="00A0291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4492A58D" w14:textId="3CC93411" w:rsidR="00A02913" w:rsidRPr="00EC4331" w:rsidRDefault="00A02913" w:rsidP="00A02913">
            <w:pPr>
              <w:rPr>
                <w:sz w:val="16"/>
                <w:szCs w:val="16"/>
              </w:rPr>
            </w:pPr>
            <w:r w:rsidRPr="00A02913">
              <w:rPr>
                <w:sz w:val="16"/>
                <w:szCs w:val="16"/>
              </w:rPr>
              <w:t>C.3.1.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48E5EC10" w14:textId="54D18528" w:rsidR="00A02913" w:rsidRPr="00EC4331" w:rsidRDefault="0026435B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auto"/>
          </w:tcPr>
          <w:p w14:paraId="379DF37C" w14:textId="6A20D618" w:rsidR="00A02913" w:rsidRPr="00EC4331" w:rsidRDefault="00A02913" w:rsidP="00A02913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auto"/>
          </w:tcPr>
          <w:p w14:paraId="4192B570" w14:textId="3AD24616" w:rsidR="00A02913" w:rsidRPr="00EC4331" w:rsidRDefault="00A02913" w:rsidP="00A02913">
            <w:pPr>
              <w:rPr>
                <w:sz w:val="16"/>
                <w:szCs w:val="16"/>
              </w:rPr>
            </w:pP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auto"/>
          </w:tcPr>
          <w:p w14:paraId="344757EA" w14:textId="614E4783" w:rsidR="00A02913" w:rsidRPr="00EC4331" w:rsidRDefault="00A02913" w:rsidP="00A0291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auto"/>
          </w:tcPr>
          <w:p w14:paraId="300477C3" w14:textId="02C848ED" w:rsidR="00A02913" w:rsidRPr="00EC4331" w:rsidRDefault="00A02913" w:rsidP="00A02913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6733FD1" w14:textId="3618C88D" w:rsidR="00A02913" w:rsidRPr="00EC4331" w:rsidRDefault="00A02913" w:rsidP="00A0291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7E6415CE" w14:textId="06B0577B" w:rsidR="00A02913" w:rsidRPr="00EC4331" w:rsidRDefault="00A02913" w:rsidP="00A0291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0A57AB7" w14:textId="29573110" w:rsidR="00A02913" w:rsidRPr="00EC4331" w:rsidRDefault="00A02913" w:rsidP="00A0291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uku D</w:t>
            </w:r>
            <w:r w:rsidRPr="00945BBB">
              <w:rPr>
                <w:sz w:val="14"/>
                <w:szCs w:val="16"/>
              </w:rPr>
              <w:t>.2.</w:t>
            </w:r>
            <w:r>
              <w:rPr>
                <w:sz w:val="14"/>
                <w:szCs w:val="16"/>
              </w:rPr>
              <w:t>2</w:t>
            </w:r>
            <w:r w:rsidRPr="00945BBB">
              <w:rPr>
                <w:sz w:val="14"/>
                <w:szCs w:val="16"/>
              </w:rPr>
              <w:t>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761BA7D" w14:textId="1C54010B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B3C187E" w14:textId="7E611751" w:rsidR="00A02913" w:rsidRPr="00EC4331" w:rsidRDefault="00A02913" w:rsidP="00A0291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zdr A.2.2.A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B844D67" w14:textId="6DC87BEE" w:rsidR="00A02913" w:rsidRPr="00EC4331" w:rsidRDefault="00A02913" w:rsidP="00A029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978C3" w14:paraId="57983511" w14:textId="77777777" w:rsidTr="00D2014C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D0A47E7" w14:textId="7F5DE8E4" w:rsidR="003978C3" w:rsidRPr="00EC4331" w:rsidRDefault="003978C3" w:rsidP="003978C3">
            <w:pPr>
              <w:rPr>
                <w:sz w:val="16"/>
              </w:rPr>
            </w:pPr>
            <w:r>
              <w:rPr>
                <w:sz w:val="16"/>
              </w:rPr>
              <w:t>B.3.3.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E755E41" w14:textId="6B76F08E" w:rsidR="003978C3" w:rsidRPr="00EC4331" w:rsidRDefault="005D5ED5" w:rsidP="00397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7ADCEB0" w14:textId="77777777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51DEFF24" w14:textId="77777777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</w:tcPr>
          <w:p w14:paraId="72EEF3AC" w14:textId="77777777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54070764" w14:textId="77777777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auto"/>
          </w:tcPr>
          <w:p w14:paraId="2CB3758D" w14:textId="08C2404C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auto"/>
          </w:tcPr>
          <w:p w14:paraId="7BB15D1D" w14:textId="2FD7981A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auto"/>
          </w:tcPr>
          <w:p w14:paraId="5E4E18E5" w14:textId="131A4A7A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auto"/>
          </w:tcPr>
          <w:p w14:paraId="751DF0AA" w14:textId="04CCE609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18A6A40B" w14:textId="7B4E3671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BEFFE41" w14:textId="6FD28BE8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0F9EFA9" w14:textId="167E3669" w:rsidR="003978C3" w:rsidRPr="00EC4331" w:rsidRDefault="003978C3" w:rsidP="003978C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odr A.2.2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F6BFD63" w14:textId="34561042" w:rsidR="003978C3" w:rsidRPr="00EC4331" w:rsidRDefault="003978C3" w:rsidP="00397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CE49463" w14:textId="62B508B8" w:rsidR="003978C3" w:rsidRPr="00EC4331" w:rsidRDefault="003978C3" w:rsidP="003978C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zdrB.2.2.B.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81D5024" w14:textId="561C713B" w:rsidR="003978C3" w:rsidRPr="00EC4331" w:rsidRDefault="003978C3" w:rsidP="00397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978C3" w14:paraId="3E4BDE1F" w14:textId="77777777" w:rsidTr="005D5ED5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538ABAA" w14:textId="05905C96" w:rsidR="003978C3" w:rsidRPr="00EC4331" w:rsidRDefault="0077121A" w:rsidP="003978C3">
            <w:pPr>
              <w:rPr>
                <w:sz w:val="16"/>
              </w:rPr>
            </w:pPr>
            <w:r>
              <w:rPr>
                <w:sz w:val="16"/>
              </w:rPr>
              <w:t>C.3.1.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A1E4E1B" w14:textId="0E3C91BB" w:rsidR="003978C3" w:rsidRPr="00EC4331" w:rsidRDefault="0077121A" w:rsidP="00397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7A7483D" w14:textId="77777777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578B0B40" w14:textId="77777777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</w:tcPr>
          <w:p w14:paraId="0C3B6DD8" w14:textId="77777777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5EF1B7E8" w14:textId="77777777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auto"/>
          </w:tcPr>
          <w:p w14:paraId="7A292136" w14:textId="63BCB789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auto"/>
          </w:tcPr>
          <w:p w14:paraId="16EBFDF8" w14:textId="1081EF0E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auto"/>
          </w:tcPr>
          <w:p w14:paraId="767AD58D" w14:textId="0CAFD82F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auto"/>
          </w:tcPr>
          <w:p w14:paraId="615F86D8" w14:textId="7E57B262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28C4F9CA" w14:textId="6E21DBAC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27AF94C0" w14:textId="0B8E5364" w:rsidR="003978C3" w:rsidRPr="00EC4331" w:rsidRDefault="003978C3" w:rsidP="003978C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5EA3F7A" w14:textId="51F9EF9E" w:rsidR="003978C3" w:rsidRPr="00EC4331" w:rsidRDefault="003978C3" w:rsidP="003978C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odr C.2.1.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691E7DC" w14:textId="2C6B8DE0" w:rsidR="003978C3" w:rsidRPr="00EC4331" w:rsidRDefault="003978C3" w:rsidP="00397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3678DA22" w14:textId="18006387" w:rsidR="003978C3" w:rsidRPr="00EC4331" w:rsidRDefault="003978C3" w:rsidP="00397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zdrB.2.2.C.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55523D1" w14:textId="61F6E032" w:rsidR="003978C3" w:rsidRPr="00EC4331" w:rsidRDefault="003978C3" w:rsidP="00397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EC4331" w14:paraId="4EFEA9AB" w14:textId="77777777" w:rsidTr="009E4F74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7F9512E4" w14:textId="77777777" w:rsidR="00122A65" w:rsidRDefault="00122A65" w:rsidP="00785F33"/>
        </w:tc>
        <w:tc>
          <w:tcPr>
            <w:tcW w:w="379" w:type="dxa"/>
            <w:tcBorders>
              <w:left w:val="dashSmallGap" w:sz="2" w:space="0" w:color="auto"/>
            </w:tcBorders>
          </w:tcPr>
          <w:p w14:paraId="1502A78C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1E25CEF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041403B6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</w:tcPr>
          <w:p w14:paraId="0EDF0A27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1D953404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auto"/>
          </w:tcPr>
          <w:p w14:paraId="7FF9399E" w14:textId="432E14D3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auto"/>
          </w:tcPr>
          <w:p w14:paraId="17245D22" w14:textId="59D9FF99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auto"/>
          </w:tcPr>
          <w:p w14:paraId="6915A935" w14:textId="53D13AF5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auto"/>
          </w:tcPr>
          <w:p w14:paraId="7F093782" w14:textId="0E404CDC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</w:tcPr>
          <w:p w14:paraId="1FA36D97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</w:tcPr>
          <w:p w14:paraId="5BAFFAF7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93BD004" w14:textId="00FBCDA5" w:rsidR="00122A65" w:rsidRPr="00EC4331" w:rsidRDefault="00945BBB" w:rsidP="00785F3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pod C.2.1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6A7EDB6" w14:textId="531240EA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3574B2B" w14:textId="4FC567D8" w:rsidR="00122A65" w:rsidRPr="00EC4331" w:rsidRDefault="00B6389C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zdrB.2.3.A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6EB6140" w14:textId="632D9CB6" w:rsidR="00122A65" w:rsidRPr="00EC4331" w:rsidRDefault="00B6389C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</w:tbl>
    <w:tbl>
      <w:tblPr>
        <w:tblStyle w:val="TableGrid"/>
        <w:tblW w:w="1414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374"/>
        <w:gridCol w:w="468"/>
        <w:gridCol w:w="5812"/>
        <w:gridCol w:w="6493"/>
      </w:tblGrid>
      <w:tr w:rsidR="00BF3F03" w14:paraId="30AFC9D2" w14:textId="77777777" w:rsidTr="00D2014C">
        <w:tc>
          <w:tcPr>
            <w:tcW w:w="1374" w:type="dxa"/>
            <w:tcBorders>
              <w:bottom w:val="double" w:sz="4" w:space="0" w:color="auto"/>
            </w:tcBorders>
            <w:shd w:val="clear" w:color="auto" w:fill="FFF3FF"/>
            <w:vAlign w:val="center"/>
          </w:tcPr>
          <w:p w14:paraId="4E40D062" w14:textId="19F34F19" w:rsidR="00BF3F03" w:rsidRDefault="00785F33" w:rsidP="002345F3">
            <w:pPr>
              <w:jc w:val="center"/>
            </w:pPr>
            <w:r>
              <w:lastRenderedPageBreak/>
              <w:br w:type="textWrapping" w:clear="all"/>
            </w:r>
            <w:r w:rsidR="00BF3F03">
              <w:t>Nastavni predmet</w:t>
            </w:r>
          </w:p>
          <w:p w14:paraId="27871E17" w14:textId="77777777" w:rsidR="00BF3F03" w:rsidRDefault="00BF3F03" w:rsidP="002345F3">
            <w:pPr>
              <w:jc w:val="center"/>
            </w:pPr>
            <w:r>
              <w:t>/domene</w:t>
            </w:r>
          </w:p>
        </w:tc>
        <w:tc>
          <w:tcPr>
            <w:tcW w:w="468" w:type="dxa"/>
            <w:tcBorders>
              <w:bottom w:val="double" w:sz="4" w:space="0" w:color="auto"/>
            </w:tcBorders>
            <w:shd w:val="clear" w:color="auto" w:fill="FFF3FF"/>
            <w:vAlign w:val="center"/>
          </w:tcPr>
          <w:p w14:paraId="059A0DB5" w14:textId="77777777" w:rsidR="00BF3F03" w:rsidRPr="002B6B17" w:rsidRDefault="00BF3F03" w:rsidP="002345F3">
            <w:pPr>
              <w:jc w:val="center"/>
              <w:rPr>
                <w:sz w:val="16"/>
                <w:szCs w:val="16"/>
              </w:rPr>
            </w:pPr>
            <w:r w:rsidRPr="002B6B17">
              <w:rPr>
                <w:sz w:val="16"/>
                <w:szCs w:val="16"/>
              </w:rPr>
              <w:t>Br.</w:t>
            </w:r>
          </w:p>
          <w:p w14:paraId="020C98D2" w14:textId="77777777" w:rsidR="00BF3F03" w:rsidRDefault="00BF3F03" w:rsidP="002345F3">
            <w:pPr>
              <w:jc w:val="center"/>
            </w:pPr>
            <w:r w:rsidRPr="002B6B17">
              <w:rPr>
                <w:sz w:val="16"/>
                <w:szCs w:val="16"/>
              </w:rPr>
              <w:t>sati</w:t>
            </w:r>
          </w:p>
        </w:tc>
        <w:tc>
          <w:tcPr>
            <w:tcW w:w="5812" w:type="dxa"/>
            <w:tcBorders>
              <w:bottom w:val="double" w:sz="4" w:space="0" w:color="auto"/>
            </w:tcBorders>
            <w:shd w:val="clear" w:color="auto" w:fill="FFF3FF"/>
            <w:vAlign w:val="center"/>
          </w:tcPr>
          <w:p w14:paraId="384F6F61" w14:textId="77777777" w:rsidR="00BF3F03" w:rsidRDefault="00BF3F03" w:rsidP="002345F3">
            <w:pPr>
              <w:jc w:val="center"/>
            </w:pPr>
            <w:r>
              <w:t>Odgojno-obrazovni ishodi nastavnih predmeta/domena</w:t>
            </w:r>
          </w:p>
        </w:tc>
        <w:tc>
          <w:tcPr>
            <w:tcW w:w="6493" w:type="dxa"/>
            <w:tcBorders>
              <w:bottom w:val="double" w:sz="4" w:space="0" w:color="auto"/>
            </w:tcBorders>
            <w:shd w:val="clear" w:color="auto" w:fill="FFF3FF"/>
            <w:vAlign w:val="center"/>
          </w:tcPr>
          <w:p w14:paraId="5A70B3D5" w14:textId="77777777" w:rsidR="00BF3F03" w:rsidRDefault="00BF3F03" w:rsidP="002345F3">
            <w:pPr>
              <w:jc w:val="center"/>
            </w:pPr>
            <w:r>
              <w:t>Razrada odgojno-obrazovnih ishoda</w:t>
            </w:r>
          </w:p>
        </w:tc>
      </w:tr>
      <w:tr w:rsidR="00172A54" w14:paraId="196B74C6" w14:textId="77777777" w:rsidTr="00D2014C">
        <w:trPr>
          <w:cantSplit/>
          <w:trHeight w:val="384"/>
        </w:trPr>
        <w:tc>
          <w:tcPr>
            <w:tcW w:w="1374" w:type="dxa"/>
            <w:vMerge w:val="restart"/>
            <w:tcBorders>
              <w:top w:val="double" w:sz="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14:paraId="62DE5627" w14:textId="77777777" w:rsidR="00172A54" w:rsidRDefault="00172A54" w:rsidP="00C53B3B">
            <w:pPr>
              <w:ind w:left="113" w:right="113"/>
              <w:jc w:val="center"/>
            </w:pPr>
            <w:r>
              <w:t>HRVATSKI   JEZIK</w:t>
            </w: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shd w:val="clear" w:color="auto" w:fill="FDE9D9" w:themeFill="accent6" w:themeFillTint="33"/>
            <w:vAlign w:val="center"/>
          </w:tcPr>
          <w:p w14:paraId="069C0058" w14:textId="4BAD1662" w:rsidR="00172A54" w:rsidRDefault="00172A54" w:rsidP="002345F3">
            <w:pPr>
              <w:jc w:val="center"/>
            </w:pPr>
            <w:r>
              <w:t>4</w:t>
            </w:r>
            <w:r w:rsidR="0077121A">
              <w:t>8</w:t>
            </w:r>
          </w:p>
        </w:tc>
        <w:tc>
          <w:tcPr>
            <w:tcW w:w="5812" w:type="dxa"/>
            <w:tcBorders>
              <w:top w:val="double" w:sz="4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29E9A49C" w14:textId="034386F2" w:rsidR="00172A54" w:rsidRPr="00C96011" w:rsidRDefault="005C0AC8">
            <w:r>
              <w:t xml:space="preserve">OŠ HJ </w:t>
            </w:r>
            <w:r w:rsidR="00172A54" w:rsidRPr="000B5498">
              <w:t>A.3.1</w:t>
            </w:r>
            <w:r w:rsidR="0077121A">
              <w:t>.</w:t>
            </w:r>
            <w:r w:rsidR="00172A54" w:rsidRPr="000B5498">
              <w:t xml:space="preserve"> Učenik razgovara i koristi tekstove jednostavnih struktura.</w:t>
            </w:r>
          </w:p>
        </w:tc>
        <w:tc>
          <w:tcPr>
            <w:tcW w:w="6493" w:type="dxa"/>
            <w:tcBorders>
              <w:top w:val="double" w:sz="4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035CC7D9" w14:textId="453A03CB" w:rsidR="00172A54" w:rsidRDefault="00172A54">
            <w:r w:rsidRPr="000B5498">
              <w:rPr>
                <w:sz w:val="18"/>
              </w:rPr>
              <w:t>Izražava mišljenje o poslušanome tekstu pojašnjava i popravlja razumijevanje pročitanoga teksta čitajući ponovo tekst. Učenik razgovara izražavajući potrebe, misli i osjećaje; u komunikacijskim situacijama otvara i potiče dijalog; pažljivo i uljudno sluša sugovornika ne prekidajući ga u govorenju.</w:t>
            </w:r>
          </w:p>
        </w:tc>
      </w:tr>
      <w:tr w:rsidR="00172A54" w14:paraId="31AAA86D" w14:textId="77777777" w:rsidTr="00D2014C">
        <w:trPr>
          <w:cantSplit/>
          <w:trHeight w:val="576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4A6B9876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1CC4BA1D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166C159D" w14:textId="5614E7EB" w:rsidR="00172A54" w:rsidRPr="00C96011" w:rsidRDefault="005C0AC8" w:rsidP="00C96011">
            <w:pPr>
              <w:spacing w:after="48"/>
              <w:textAlignment w:val="baseline"/>
            </w:pPr>
            <w:r>
              <w:t xml:space="preserve">OŠ HJ </w:t>
            </w:r>
            <w:r w:rsidR="00172A54" w:rsidRPr="000B5498">
              <w:t>A.3.2.</w:t>
            </w:r>
            <w:r w:rsidR="001028A6">
              <w:t xml:space="preserve"> </w:t>
            </w:r>
            <w:r w:rsidR="00172A54" w:rsidRPr="000B5498">
              <w:t>Učenik sluša tekst i prepričava sadržaj poslušanoga teksta.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24038AD5" w14:textId="77777777" w:rsidR="00172A54" w:rsidRPr="000B5498" w:rsidRDefault="00172A54" w:rsidP="000B5498">
            <w:pPr>
              <w:rPr>
                <w:sz w:val="18"/>
              </w:rPr>
            </w:pPr>
            <w:r w:rsidRPr="000B5498">
              <w:rPr>
                <w:sz w:val="18"/>
              </w:rPr>
              <w:t>Odgovara na pitanja o pročitanome tekstu, postavlja pitanja o pročitanome tekstu i  pronalazi važne podatke u tekstu; postavlja pitanja o pročitanome tekst</w:t>
            </w:r>
          </w:p>
          <w:p w14:paraId="36F1E220" w14:textId="77777777" w:rsidR="00172A54" w:rsidRPr="000B5498" w:rsidRDefault="00172A54" w:rsidP="000B5498">
            <w:pPr>
              <w:rPr>
                <w:sz w:val="18"/>
              </w:rPr>
            </w:pPr>
            <w:r w:rsidRPr="000B5498">
              <w:rPr>
                <w:sz w:val="18"/>
              </w:rPr>
              <w:t>Pojašnjava i popravlja razumijevanje pročitanoga teksta čitajući ponovo tekst.</w:t>
            </w:r>
          </w:p>
          <w:p w14:paraId="27BA5063" w14:textId="787CA9CE" w:rsidR="00172A54" w:rsidRPr="00C96011" w:rsidRDefault="00172A54" w:rsidP="000B5498">
            <w:pPr>
              <w:rPr>
                <w:sz w:val="18"/>
              </w:rPr>
            </w:pPr>
            <w:r w:rsidRPr="000B5498">
              <w:rPr>
                <w:sz w:val="18"/>
              </w:rPr>
              <w:t>Učenik izdvaja nepoznate riječi, pretpostavlja značenje riječi na temelju sadržaja teksta i upotrebljava ih.</w:t>
            </w:r>
          </w:p>
        </w:tc>
      </w:tr>
      <w:tr w:rsidR="00172A54" w14:paraId="1EC6310A" w14:textId="77777777" w:rsidTr="00D2014C">
        <w:trPr>
          <w:cantSplit/>
          <w:trHeight w:val="480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7B0C3BDB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1F612DBB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CA32C9E" w14:textId="7B1206FF" w:rsidR="00172A54" w:rsidRPr="00C96011" w:rsidRDefault="005C0AC8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>
              <w:t xml:space="preserve">OŠ HJ </w:t>
            </w:r>
            <w:r w:rsidR="00172A54" w:rsidRPr="000B5498">
              <w:rPr>
                <w:color w:val="231F20"/>
                <w:szCs w:val="20"/>
              </w:rPr>
              <w:t>A.3.3.</w:t>
            </w:r>
            <w:r w:rsidR="001028A6">
              <w:rPr>
                <w:color w:val="231F20"/>
                <w:szCs w:val="20"/>
              </w:rPr>
              <w:t xml:space="preserve"> </w:t>
            </w:r>
            <w:r w:rsidR="00172A54" w:rsidRPr="000B5498">
              <w:rPr>
                <w:color w:val="231F20"/>
                <w:szCs w:val="20"/>
              </w:rPr>
              <w:t>Učenik čita tekst i pronalazi važne podatke u tekstu.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515E03D7" w14:textId="0BE37452" w:rsidR="00172A54" w:rsidRPr="00C96011" w:rsidRDefault="00172A54" w:rsidP="00C96011">
            <w:pPr>
              <w:rPr>
                <w:color w:val="231F20"/>
                <w:sz w:val="18"/>
                <w:szCs w:val="20"/>
              </w:rPr>
            </w:pPr>
            <w:r w:rsidRPr="000B5498">
              <w:rPr>
                <w:color w:val="231F20"/>
                <w:sz w:val="18"/>
                <w:szCs w:val="20"/>
              </w:rPr>
              <w:t>Odgovara na pitanja o pročitanome tekstu, postavlja pitanja o pročitanome tekstu i  pronalazi važne podatke u tekstu.</w:t>
            </w:r>
          </w:p>
        </w:tc>
      </w:tr>
      <w:tr w:rsidR="00172A54" w14:paraId="4C89A6C9" w14:textId="77777777" w:rsidTr="00D2014C">
        <w:trPr>
          <w:cantSplit/>
          <w:trHeight w:val="330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34540F9F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17E80913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0DAFF620" w14:textId="7DA362AA" w:rsidR="00172A54" w:rsidRPr="00C96011" w:rsidRDefault="005C0AC8" w:rsidP="000B5498">
            <w:pPr>
              <w:rPr>
                <w:color w:val="231F20"/>
                <w:szCs w:val="20"/>
              </w:rPr>
            </w:pPr>
            <w:r>
              <w:t xml:space="preserve">OŠ HJ </w:t>
            </w:r>
            <w:r w:rsidR="00172A54" w:rsidRPr="000B5498">
              <w:rPr>
                <w:color w:val="231F20"/>
                <w:szCs w:val="20"/>
              </w:rPr>
              <w:t>A.3.4.</w:t>
            </w:r>
            <w:r w:rsidR="00172A54">
              <w:rPr>
                <w:color w:val="231F20"/>
                <w:szCs w:val="20"/>
              </w:rPr>
              <w:t xml:space="preserve"> </w:t>
            </w:r>
            <w:r w:rsidR="00172A54" w:rsidRPr="000B5498">
              <w:rPr>
                <w:color w:val="231F20"/>
                <w:szCs w:val="20"/>
              </w:rPr>
              <w:t>Učenik piše vođenim pisanjem jednostavne tekstove u skladu s temom.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6857A213" w14:textId="77777777" w:rsidR="00172A54" w:rsidRPr="004F07E3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Učenik piše jednostavne tekstove prema zadanoj ili slobodno odabranoj temi.</w:t>
            </w:r>
          </w:p>
          <w:p w14:paraId="6C712AF3" w14:textId="04F19523" w:rsidR="00172A54" w:rsidRPr="00C96011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Piše vođenim pisanjem pisani sastavak prepoznatljive trodjelne strukture (uvod, glavni dio, završetak). Učenik provjerava pravopisnu točnost i slovopisnu čitkost u pisanju.</w:t>
            </w:r>
          </w:p>
        </w:tc>
      </w:tr>
      <w:tr w:rsidR="00172A54" w14:paraId="2C075170" w14:textId="77777777" w:rsidTr="00D2014C">
        <w:trPr>
          <w:cantSplit/>
          <w:trHeight w:val="243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57D04642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6C2438A0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87C3268" w14:textId="000D01AF" w:rsidR="00172A54" w:rsidRPr="000B5498" w:rsidRDefault="005C0AC8" w:rsidP="000B5498">
            <w:pPr>
              <w:spacing w:after="48"/>
              <w:textAlignment w:val="baseline"/>
              <w:rPr>
                <w:color w:val="231F20"/>
                <w:szCs w:val="20"/>
              </w:rPr>
            </w:pPr>
            <w:r>
              <w:t xml:space="preserve">OŠ HJ </w:t>
            </w:r>
            <w:r w:rsidR="00172A54" w:rsidRPr="000B5498">
              <w:rPr>
                <w:color w:val="231F20"/>
                <w:szCs w:val="20"/>
              </w:rPr>
              <w:t>A.3.5.</w:t>
            </w:r>
            <w:r w:rsidR="00172A54">
              <w:rPr>
                <w:color w:val="231F20"/>
                <w:szCs w:val="20"/>
              </w:rPr>
              <w:t xml:space="preserve"> </w:t>
            </w:r>
            <w:r w:rsidR="00172A54" w:rsidRPr="000B5498">
              <w:rPr>
                <w:color w:val="231F20"/>
                <w:szCs w:val="20"/>
              </w:rPr>
              <w:t>Učenik oblikuje tekst služeći se imenicama, glagolima i pridjevima,</w:t>
            </w:r>
          </w:p>
          <w:p w14:paraId="618BFC59" w14:textId="4FA6AF33" w:rsidR="00172A54" w:rsidRPr="00C96011" w:rsidRDefault="00172A54" w:rsidP="000B5498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0B5498">
              <w:rPr>
                <w:color w:val="231F20"/>
                <w:szCs w:val="20"/>
              </w:rPr>
              <w:t>uvažavajući gramatička i pravopisna pravila.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3AF02B2" w14:textId="74EC79F4" w:rsidR="00172A54" w:rsidRPr="00C96011" w:rsidRDefault="00172A54">
            <w:pPr>
              <w:rPr>
                <w:color w:val="231F20"/>
                <w:sz w:val="18"/>
                <w:szCs w:val="20"/>
              </w:rPr>
            </w:pPr>
            <w:r w:rsidRPr="000B5498">
              <w:rPr>
                <w:color w:val="231F20"/>
                <w:sz w:val="18"/>
                <w:szCs w:val="20"/>
              </w:rPr>
              <w:t>Učenik prema smjernicama upotrebljava riječi u sintagmama i rečenicama te vođenim pisanjem oblikuje kratki tekst u skladu s ovladanim gramatičkim i pravopisnim znanjima, tematski povezan sa svakodnevnim komunikacijskim situacijama. Prepoznaje imenice u oglednim primjerima.</w:t>
            </w:r>
          </w:p>
        </w:tc>
      </w:tr>
      <w:tr w:rsidR="00172A54" w14:paraId="113F3675" w14:textId="77777777" w:rsidTr="00D2014C">
        <w:trPr>
          <w:cantSplit/>
          <w:trHeight w:val="189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2FCC094F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418DEA73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3FD20068" w14:textId="0E0635AC" w:rsidR="00172A54" w:rsidRPr="00C96011" w:rsidRDefault="005C0AC8" w:rsidP="00EC20E9">
            <w:pPr>
              <w:rPr>
                <w:color w:val="231F20"/>
                <w:szCs w:val="20"/>
              </w:rPr>
            </w:pPr>
            <w:r>
              <w:t xml:space="preserve">OŠ HJ </w:t>
            </w:r>
            <w:r w:rsidR="00172A54" w:rsidRPr="004F07E3">
              <w:rPr>
                <w:color w:val="231F20"/>
                <w:szCs w:val="20"/>
              </w:rPr>
              <w:t>B.3.1.</w:t>
            </w:r>
            <w:r w:rsidR="001028A6">
              <w:rPr>
                <w:color w:val="231F20"/>
                <w:szCs w:val="20"/>
              </w:rPr>
              <w:t xml:space="preserve"> </w:t>
            </w:r>
            <w:r w:rsidR="00172A54" w:rsidRPr="004F07E3">
              <w:rPr>
                <w:color w:val="231F20"/>
                <w:szCs w:val="20"/>
              </w:rPr>
              <w:t>Učenik povezuje sadržaj i temu književnoga teksta s vlastitim iskustvom.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244CED0A" w14:textId="77777777" w:rsidR="00172A54" w:rsidRPr="004F07E3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Učenik  iskazuje misli i osjećaje nakon čitanja književnoga teksta. Prepoznaje temu književnoga teksta.</w:t>
            </w:r>
          </w:p>
          <w:p w14:paraId="362E67C2" w14:textId="77777777" w:rsidR="00172A54" w:rsidRPr="004F07E3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Povezuje temu književnoga teksta s vlastitim iskustvom.</w:t>
            </w:r>
          </w:p>
          <w:p w14:paraId="28A9B2DB" w14:textId="2D4F5020" w:rsidR="00172A54" w:rsidRPr="00C96011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Uočava rimu u poeziji za djecu.</w:t>
            </w:r>
          </w:p>
        </w:tc>
      </w:tr>
      <w:tr w:rsidR="00172A54" w14:paraId="3CC4A231" w14:textId="77777777" w:rsidTr="00D2014C">
        <w:trPr>
          <w:cantSplit/>
          <w:trHeight w:val="341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4118D123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701C131D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6EA99DA6" w14:textId="1F45C993" w:rsidR="00172A54" w:rsidRPr="00C96011" w:rsidRDefault="005C0AC8" w:rsidP="004F07E3">
            <w:pPr>
              <w:spacing w:after="48"/>
              <w:textAlignment w:val="baseline"/>
              <w:rPr>
                <w:color w:val="231F20"/>
                <w:szCs w:val="20"/>
              </w:rPr>
            </w:pPr>
            <w:r>
              <w:t xml:space="preserve">OŠ HJ </w:t>
            </w:r>
            <w:r w:rsidR="00172A54" w:rsidRPr="004F07E3">
              <w:rPr>
                <w:color w:val="231F20"/>
                <w:szCs w:val="20"/>
              </w:rPr>
              <w:t>B.3.2.</w:t>
            </w:r>
            <w:r w:rsidR="00172A54">
              <w:rPr>
                <w:color w:val="231F20"/>
                <w:szCs w:val="20"/>
              </w:rPr>
              <w:t xml:space="preserve"> </w:t>
            </w:r>
            <w:r w:rsidR="00172A54" w:rsidRPr="004F07E3">
              <w:rPr>
                <w:color w:val="231F20"/>
                <w:szCs w:val="20"/>
              </w:rPr>
              <w:t>Učenik čita književni tekst i uočava pojedinosti književnoga jezika.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19226BE7" w14:textId="77777777" w:rsidR="00172A54" w:rsidRPr="004F07E3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Učenik prepoznaje i izdvaja temu književnoga teksta; prepoznaje redoslijed događaja; povezuje likove s mjestom i vremenom radnje.</w:t>
            </w:r>
          </w:p>
          <w:p w14:paraId="458FE803" w14:textId="58923B1B" w:rsidR="00172A54" w:rsidRPr="00C96011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Opisuje likove prema izgledu, ponašanju i govoru.</w:t>
            </w:r>
          </w:p>
        </w:tc>
      </w:tr>
      <w:tr w:rsidR="00172A54" w14:paraId="7ADC6651" w14:textId="77777777" w:rsidTr="00D2014C">
        <w:trPr>
          <w:cantSplit/>
          <w:trHeight w:val="235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5E8F093E" w14:textId="77777777" w:rsidR="00172A54" w:rsidRDefault="00172A54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30626864" w14:textId="77777777" w:rsidR="00172A54" w:rsidRDefault="00172A54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EB28F50" w14:textId="5352D57A" w:rsidR="00172A54" w:rsidRPr="00C96011" w:rsidRDefault="005C0AC8" w:rsidP="004F07E3">
            <w:pPr>
              <w:spacing w:after="48"/>
              <w:textAlignment w:val="baseline"/>
              <w:rPr>
                <w:color w:val="231F20"/>
                <w:szCs w:val="20"/>
              </w:rPr>
            </w:pPr>
            <w:r>
              <w:t xml:space="preserve">OŠ HJ </w:t>
            </w:r>
            <w:r w:rsidR="00172A54" w:rsidRPr="004F07E3">
              <w:rPr>
                <w:color w:val="231F20"/>
                <w:szCs w:val="20"/>
              </w:rPr>
              <w:t>B.3.3</w:t>
            </w:r>
            <w:r w:rsidR="00172A54">
              <w:rPr>
                <w:color w:val="231F20"/>
                <w:szCs w:val="20"/>
              </w:rPr>
              <w:t xml:space="preserve">. </w:t>
            </w:r>
            <w:r w:rsidR="00172A54" w:rsidRPr="004F07E3">
              <w:rPr>
                <w:color w:val="231F20"/>
                <w:szCs w:val="20"/>
              </w:rPr>
              <w:t>Učenik čita prema vlastitome interesu te razlikuje vrste knjiga za djecu.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505CED3" w14:textId="6BA7A54B" w:rsidR="00172A54" w:rsidRPr="00C96011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Izrađuje popis pročitanih knjiga; objašnjava razloge vlastitoga izbora knjiga za čitanje te</w:t>
            </w:r>
            <w:r>
              <w:rPr>
                <w:color w:val="231F20"/>
                <w:sz w:val="18"/>
                <w:szCs w:val="20"/>
              </w:rPr>
              <w:t xml:space="preserve"> </w:t>
            </w:r>
            <w:r w:rsidRPr="004F07E3">
              <w:rPr>
                <w:color w:val="231F20"/>
                <w:sz w:val="18"/>
                <w:szCs w:val="20"/>
              </w:rPr>
              <w:t>preporučuje ostalim učenicima knjige koje je pročitao i koje su mu bile zanimljive</w:t>
            </w:r>
            <w:r>
              <w:rPr>
                <w:color w:val="231F20"/>
                <w:sz w:val="18"/>
                <w:szCs w:val="20"/>
              </w:rPr>
              <w:t>.</w:t>
            </w:r>
          </w:p>
        </w:tc>
      </w:tr>
      <w:tr w:rsidR="0077121A" w14:paraId="2A016063" w14:textId="77777777" w:rsidTr="00D2014C">
        <w:trPr>
          <w:cantSplit/>
          <w:trHeight w:val="235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1C5AA91F" w14:textId="77777777" w:rsidR="0077121A" w:rsidRDefault="0077121A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5D16BAD0" w14:textId="77777777" w:rsidR="0077121A" w:rsidRDefault="0077121A" w:rsidP="002345F3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C09B260" w14:textId="570A1CEC" w:rsidR="0077121A" w:rsidRPr="004F07E3" w:rsidRDefault="005C0AC8" w:rsidP="0077121A">
            <w:pPr>
              <w:spacing w:after="48"/>
              <w:textAlignment w:val="baseline"/>
              <w:rPr>
                <w:color w:val="231F20"/>
                <w:szCs w:val="20"/>
              </w:rPr>
            </w:pPr>
            <w:r>
              <w:t xml:space="preserve">OŠ HJ </w:t>
            </w:r>
            <w:r w:rsidR="0077121A" w:rsidRPr="0077121A">
              <w:rPr>
                <w:color w:val="231F20"/>
                <w:szCs w:val="20"/>
              </w:rPr>
              <w:t>C.3.1.</w:t>
            </w:r>
            <w:r w:rsidR="0077121A">
              <w:rPr>
                <w:color w:val="231F20"/>
                <w:szCs w:val="20"/>
              </w:rPr>
              <w:t xml:space="preserve"> </w:t>
            </w:r>
            <w:r w:rsidR="0077121A" w:rsidRPr="0077121A">
              <w:rPr>
                <w:color w:val="231F20"/>
                <w:szCs w:val="20"/>
              </w:rPr>
              <w:t>Učenik pronalazi podatke koristeći se različitim izvorima primjerenima dobi učenika.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2B0CED89" w14:textId="3F701595" w:rsidR="0077121A" w:rsidRPr="004F07E3" w:rsidRDefault="0077121A" w:rsidP="004F07E3">
            <w:pPr>
              <w:rPr>
                <w:color w:val="231F20"/>
                <w:sz w:val="18"/>
                <w:szCs w:val="20"/>
              </w:rPr>
            </w:pPr>
            <w:r w:rsidRPr="0077121A">
              <w:rPr>
                <w:color w:val="231F20"/>
                <w:sz w:val="18"/>
                <w:szCs w:val="20"/>
              </w:rPr>
              <w:t>Prepoznaje različite izvore informacija: digitalni udžbenici, tekstovi u zabavno-obrazovnim časopisima i knjigama za djecu te na obrazovnim mrežnim stranicama.</w:t>
            </w:r>
          </w:p>
        </w:tc>
      </w:tr>
      <w:tr w:rsidR="00F838BB" w14:paraId="231CAF75" w14:textId="77777777" w:rsidTr="00F838BB">
        <w:trPr>
          <w:cantSplit/>
          <w:trHeight w:val="235"/>
        </w:trPr>
        <w:tc>
          <w:tcPr>
            <w:tcW w:w="1374" w:type="dxa"/>
            <w:vMerge/>
            <w:shd w:val="clear" w:color="auto" w:fill="FDE9D9" w:themeFill="accent6" w:themeFillTint="33"/>
            <w:textDirection w:val="btLr"/>
          </w:tcPr>
          <w:p w14:paraId="58742E42" w14:textId="77777777" w:rsidR="00F838BB" w:rsidRDefault="00F838BB" w:rsidP="00F838BB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DE9D9" w:themeFill="accent6" w:themeFillTint="33"/>
            <w:vAlign w:val="center"/>
          </w:tcPr>
          <w:p w14:paraId="7C1F7131" w14:textId="77777777" w:rsidR="00F838BB" w:rsidRDefault="00F838BB" w:rsidP="00F838BB">
            <w:pPr>
              <w:jc w:val="center"/>
            </w:pPr>
          </w:p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B3566A4" w14:textId="77777777" w:rsidR="00F838BB" w:rsidRPr="007E4315" w:rsidRDefault="00F838BB" w:rsidP="00F838BB">
            <w:pPr>
              <w:spacing w:after="48"/>
              <w:textAlignment w:val="baseline"/>
              <w:rPr>
                <w:color w:val="231F20"/>
                <w:sz w:val="20"/>
                <w:szCs w:val="18"/>
              </w:rPr>
            </w:pPr>
            <w:r w:rsidRPr="007E4315">
              <w:rPr>
                <w:color w:val="231F20"/>
                <w:sz w:val="20"/>
                <w:szCs w:val="18"/>
              </w:rPr>
              <w:t xml:space="preserve">Povezivanje s ishodima drugih predmeta i međupredmetnih </w:t>
            </w:r>
          </w:p>
          <w:p w14:paraId="5AAF6C21" w14:textId="77777777" w:rsidR="00F838BB" w:rsidRPr="007E4315" w:rsidRDefault="00F838BB" w:rsidP="00F838BB">
            <w:pPr>
              <w:spacing w:after="48"/>
              <w:textAlignment w:val="baseline"/>
              <w:rPr>
                <w:color w:val="231F20"/>
                <w:sz w:val="20"/>
                <w:szCs w:val="18"/>
              </w:rPr>
            </w:pPr>
            <w:r w:rsidRPr="007E4315">
              <w:rPr>
                <w:color w:val="231F20"/>
                <w:sz w:val="20"/>
                <w:szCs w:val="18"/>
              </w:rPr>
              <w:t>tema</w:t>
            </w:r>
          </w:p>
          <w:p w14:paraId="16D423EE" w14:textId="77777777" w:rsidR="00F838BB" w:rsidRDefault="00F838BB" w:rsidP="00F838BB">
            <w:pPr>
              <w:spacing w:after="48"/>
              <w:textAlignment w:val="baseline"/>
              <w:rPr>
                <w:color w:val="231F20"/>
                <w:sz w:val="20"/>
                <w:szCs w:val="18"/>
              </w:rPr>
            </w:pPr>
            <w:r w:rsidRPr="007E4315">
              <w:rPr>
                <w:color w:val="231F20"/>
                <w:sz w:val="20"/>
                <w:szCs w:val="18"/>
              </w:rPr>
              <w:t>Učenik:</w:t>
            </w:r>
          </w:p>
          <w:p w14:paraId="63731130" w14:textId="301D1B08" w:rsidR="00F838BB" w:rsidRDefault="00F838BB" w:rsidP="00F838BB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osr A.2.1. Razvija sliku o sebi.</w:t>
            </w:r>
          </w:p>
          <w:p w14:paraId="67A2C32B" w14:textId="4CB69EEC" w:rsidR="00F838BB" w:rsidRPr="00B768D9" w:rsidRDefault="00F838BB" w:rsidP="00F838BB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F838BB">
              <w:rPr>
                <w:color w:val="231F20"/>
                <w:sz w:val="18"/>
                <w:szCs w:val="16"/>
              </w:rPr>
              <w:t>osr A.2.2.</w:t>
            </w:r>
            <w:r>
              <w:rPr>
                <w:color w:val="231F20"/>
                <w:sz w:val="18"/>
                <w:szCs w:val="16"/>
              </w:rPr>
              <w:t xml:space="preserve"> </w:t>
            </w:r>
            <w:r w:rsidRPr="00F838BB">
              <w:rPr>
                <w:color w:val="231F20"/>
                <w:sz w:val="18"/>
                <w:szCs w:val="16"/>
              </w:rPr>
              <w:t>Upravlja emocijama i ponašanjem.</w:t>
            </w:r>
          </w:p>
          <w:p w14:paraId="50675353" w14:textId="77777777" w:rsidR="00F838BB" w:rsidRPr="00B768D9" w:rsidRDefault="00F838BB" w:rsidP="00F838BB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osr A.2.3. Razvija osobne potencijale.</w:t>
            </w:r>
          </w:p>
          <w:p w14:paraId="26F47EC8" w14:textId="77777777" w:rsidR="00F838BB" w:rsidRPr="00B768D9" w:rsidRDefault="00F838BB" w:rsidP="00F838BB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osr A.2.4. Razvija radne navike.</w:t>
            </w:r>
          </w:p>
          <w:p w14:paraId="0CB07A27" w14:textId="77777777" w:rsidR="00F838BB" w:rsidRPr="00B768D9" w:rsidRDefault="00F838BB" w:rsidP="00F838BB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osr B.2.1. Prepoznaje i uvažava potrebe i osjećaje drugih.</w:t>
            </w:r>
          </w:p>
          <w:p w14:paraId="694AE62F" w14:textId="77777777" w:rsidR="00F838BB" w:rsidRPr="00B768D9" w:rsidRDefault="00F838BB" w:rsidP="00F838BB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osr B.2.2. Razvija komunikacijske kompetencije.</w:t>
            </w:r>
          </w:p>
          <w:p w14:paraId="796D85DE" w14:textId="77777777" w:rsidR="00F838BB" w:rsidRPr="00B768D9" w:rsidRDefault="00F838BB" w:rsidP="00F838BB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osr B.2.3. Razvija strategije rješavanja sukoba.</w:t>
            </w:r>
          </w:p>
          <w:p w14:paraId="79B58BF5" w14:textId="77777777" w:rsidR="00F838BB" w:rsidRPr="00B768D9" w:rsidRDefault="00F838BB" w:rsidP="00F838BB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osr B.2.4. Suradnički uči i radi u timu.</w:t>
            </w:r>
          </w:p>
          <w:p w14:paraId="44C72F03" w14:textId="77777777" w:rsidR="00F838BB" w:rsidRPr="00B768D9" w:rsidRDefault="00F838BB" w:rsidP="00F838BB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osr C.2.3. Pridonosi razredu i školi.</w:t>
            </w:r>
          </w:p>
          <w:p w14:paraId="28636D6B" w14:textId="77777777" w:rsidR="00F838BB" w:rsidRPr="00B768D9" w:rsidRDefault="00F838BB" w:rsidP="00F838BB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goo A.2.1. Ponaša se u skladu s ljudskim pravima u svakodnevnom životu.</w:t>
            </w:r>
          </w:p>
          <w:p w14:paraId="096967DC" w14:textId="77777777" w:rsidR="00F838BB" w:rsidRPr="00B768D9" w:rsidRDefault="00F838BB" w:rsidP="00F838BB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goo C.2.1. Sudjeluje u unaprjeđenju života i rada škole.</w:t>
            </w:r>
          </w:p>
          <w:p w14:paraId="2BC20910" w14:textId="77777777" w:rsidR="00F838BB" w:rsidRPr="00B768D9" w:rsidRDefault="00F838BB" w:rsidP="00F838BB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goo C.2.2. Promiče solidarnost u školi.</w:t>
            </w:r>
          </w:p>
          <w:p w14:paraId="02E5D06D" w14:textId="3B559481" w:rsidR="00F838BB" w:rsidRPr="00B768D9" w:rsidRDefault="00F838BB" w:rsidP="00F838BB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 xml:space="preserve">zdravlje </w:t>
            </w:r>
            <w:r w:rsidRPr="00F838BB">
              <w:rPr>
                <w:color w:val="231F20"/>
                <w:sz w:val="18"/>
                <w:szCs w:val="16"/>
              </w:rPr>
              <w:t>B.2.1.B</w:t>
            </w:r>
            <w:r>
              <w:rPr>
                <w:color w:val="231F20"/>
                <w:sz w:val="18"/>
                <w:szCs w:val="16"/>
              </w:rPr>
              <w:t xml:space="preserve">  </w:t>
            </w:r>
            <w:r w:rsidRPr="00F838BB">
              <w:rPr>
                <w:color w:val="231F20"/>
                <w:sz w:val="18"/>
                <w:szCs w:val="16"/>
              </w:rPr>
              <w:t>Prepoznaje i procjenjuje vršnjačke odnose.</w:t>
            </w:r>
          </w:p>
          <w:p w14:paraId="30B72B18" w14:textId="77777777" w:rsidR="00F838BB" w:rsidRPr="00B768D9" w:rsidRDefault="00F838BB" w:rsidP="00F838BB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ikt A.2.1. Učenik prema savjetu odabire odgovarajuću digitalnu tehnologiju za obavljanje zadatka.</w:t>
            </w:r>
          </w:p>
          <w:p w14:paraId="7DFCF502" w14:textId="16F61C18" w:rsidR="00F838BB" w:rsidRDefault="00F838BB" w:rsidP="00F838BB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ikt A.2.2. Učenik se samostalno koristi njemu poznatim uređajima i programima.</w:t>
            </w:r>
          </w:p>
          <w:p w14:paraId="7AA088AD" w14:textId="59CB8304" w:rsidR="00DF5FE2" w:rsidRDefault="00DF5FE2" w:rsidP="00DF5FE2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DF5FE2">
              <w:rPr>
                <w:color w:val="231F20"/>
                <w:sz w:val="18"/>
                <w:szCs w:val="16"/>
              </w:rPr>
              <w:t>pod B.2.2.</w:t>
            </w:r>
            <w:r>
              <w:rPr>
                <w:color w:val="231F20"/>
                <w:sz w:val="18"/>
                <w:szCs w:val="16"/>
              </w:rPr>
              <w:t xml:space="preserve"> </w:t>
            </w:r>
            <w:r w:rsidRPr="00DF5FE2">
              <w:rPr>
                <w:color w:val="231F20"/>
                <w:sz w:val="18"/>
                <w:szCs w:val="16"/>
              </w:rPr>
              <w:t>Planira i upravlja aktivnostima.</w:t>
            </w:r>
          </w:p>
          <w:p w14:paraId="6F6E0AAA" w14:textId="77777777" w:rsidR="00DF5FE2" w:rsidRDefault="00DF5FE2" w:rsidP="00DF5FE2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</w:p>
          <w:p w14:paraId="412F1CBD" w14:textId="476E54D4" w:rsidR="00DF5FE2" w:rsidRDefault="00DF5FE2" w:rsidP="00DF5FE2">
            <w:pPr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 xml:space="preserve">OŠ LK A.3.1., OŠ LK C3.2., </w:t>
            </w:r>
          </w:p>
          <w:p w14:paraId="6EB91E82" w14:textId="52DA1060" w:rsidR="00DF5FE2" w:rsidRDefault="00DF5FE2" w:rsidP="00DF5FE2">
            <w:pPr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>OŠ HJ A.3.1.,</w:t>
            </w:r>
            <w: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>OŠ HJ A.3.</w:t>
            </w:r>
            <w:r>
              <w:rPr>
                <w:color w:val="231F20"/>
                <w:sz w:val="18"/>
                <w:szCs w:val="20"/>
              </w:rPr>
              <w:t>2</w:t>
            </w:r>
            <w:r w:rsidRPr="00747FD4">
              <w:rPr>
                <w:color w:val="231F20"/>
                <w:sz w:val="18"/>
                <w:szCs w:val="20"/>
              </w:rPr>
              <w:t>.,</w:t>
            </w:r>
            <w: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>OŠ HJ A.3.</w:t>
            </w:r>
            <w:r>
              <w:rPr>
                <w:color w:val="231F20"/>
                <w:sz w:val="18"/>
                <w:szCs w:val="20"/>
              </w:rPr>
              <w:t>4</w:t>
            </w:r>
            <w:r w:rsidRPr="00747FD4">
              <w:rPr>
                <w:color w:val="231F20"/>
                <w:sz w:val="18"/>
                <w:szCs w:val="20"/>
              </w:rPr>
              <w:t>.,</w:t>
            </w:r>
            <w: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>OŠ HJ A.3.</w:t>
            </w:r>
            <w:r>
              <w:rPr>
                <w:color w:val="231F20"/>
                <w:sz w:val="18"/>
                <w:szCs w:val="20"/>
              </w:rPr>
              <w:t>5</w:t>
            </w:r>
            <w:r w:rsidRPr="00747FD4">
              <w:rPr>
                <w:color w:val="231F20"/>
                <w:sz w:val="18"/>
                <w:szCs w:val="20"/>
              </w:rPr>
              <w:t>.,</w:t>
            </w:r>
            <w:r>
              <w:rPr>
                <w:color w:val="231F20"/>
                <w:sz w:val="18"/>
                <w:szCs w:val="20"/>
              </w:rP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 xml:space="preserve">OŠ HJ </w:t>
            </w:r>
            <w:r>
              <w:rPr>
                <w:color w:val="231F20"/>
                <w:sz w:val="18"/>
                <w:szCs w:val="20"/>
              </w:rPr>
              <w:t>B</w:t>
            </w:r>
            <w:r w:rsidRPr="00747FD4">
              <w:rPr>
                <w:color w:val="231F20"/>
                <w:sz w:val="18"/>
                <w:szCs w:val="20"/>
              </w:rPr>
              <w:t>.3.1.,</w:t>
            </w:r>
            <w: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>HJ B.3.</w:t>
            </w:r>
            <w:r>
              <w:rPr>
                <w:color w:val="231F20"/>
                <w:sz w:val="18"/>
                <w:szCs w:val="20"/>
              </w:rPr>
              <w:t>4</w:t>
            </w:r>
            <w:r w:rsidRPr="00747FD4">
              <w:rPr>
                <w:color w:val="231F20"/>
                <w:sz w:val="18"/>
                <w:szCs w:val="20"/>
              </w:rPr>
              <w:t>.,</w:t>
            </w:r>
            <w: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 xml:space="preserve">OŠ HJ </w:t>
            </w:r>
            <w:r>
              <w:rPr>
                <w:color w:val="231F20"/>
                <w:sz w:val="18"/>
                <w:szCs w:val="20"/>
              </w:rPr>
              <w:t>C</w:t>
            </w:r>
            <w:r w:rsidRPr="00747FD4">
              <w:rPr>
                <w:color w:val="231F20"/>
                <w:sz w:val="18"/>
                <w:szCs w:val="20"/>
              </w:rPr>
              <w:t>.3.1.,</w:t>
            </w:r>
            <w: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>OŠ HJ C.3.</w:t>
            </w:r>
            <w:r>
              <w:rPr>
                <w:color w:val="231F20"/>
                <w:sz w:val="18"/>
                <w:szCs w:val="20"/>
              </w:rPr>
              <w:t>3</w:t>
            </w:r>
            <w:r w:rsidRPr="00747FD4">
              <w:rPr>
                <w:color w:val="231F20"/>
                <w:sz w:val="18"/>
                <w:szCs w:val="20"/>
              </w:rPr>
              <w:t>.</w:t>
            </w:r>
          </w:p>
          <w:p w14:paraId="797DF949" w14:textId="14BE0B7D" w:rsidR="00DF5FE2" w:rsidRDefault="00DF5FE2" w:rsidP="00DF5FE2">
            <w:pPr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 xml:space="preserve">PID OŠ A.3.1., </w:t>
            </w:r>
            <w:r w:rsidRPr="00747FD4">
              <w:rPr>
                <w:color w:val="231F20"/>
                <w:sz w:val="18"/>
                <w:szCs w:val="20"/>
              </w:rPr>
              <w:t xml:space="preserve">PID OŠ </w:t>
            </w:r>
            <w:r>
              <w:rPr>
                <w:color w:val="231F20"/>
                <w:sz w:val="18"/>
                <w:szCs w:val="20"/>
              </w:rPr>
              <w:t>A</w:t>
            </w:r>
            <w:r w:rsidRPr="00747FD4">
              <w:rPr>
                <w:color w:val="231F20"/>
                <w:sz w:val="18"/>
                <w:szCs w:val="20"/>
              </w:rPr>
              <w:t>.3.</w:t>
            </w:r>
            <w:r>
              <w:rPr>
                <w:color w:val="231F20"/>
                <w:sz w:val="18"/>
                <w:szCs w:val="20"/>
              </w:rPr>
              <w:t xml:space="preserve">3., </w:t>
            </w:r>
            <w:r w:rsidRPr="00747FD4">
              <w:rPr>
                <w:color w:val="231F20"/>
                <w:sz w:val="18"/>
                <w:szCs w:val="20"/>
              </w:rPr>
              <w:t>PID OŠ B.3.</w:t>
            </w:r>
            <w:r>
              <w:rPr>
                <w:color w:val="231F20"/>
                <w:sz w:val="18"/>
                <w:szCs w:val="20"/>
              </w:rPr>
              <w:t>2.</w:t>
            </w:r>
          </w:p>
          <w:p w14:paraId="5D464F1F" w14:textId="196A7B93" w:rsidR="00F838BB" w:rsidRPr="004F07E3" w:rsidRDefault="00F838BB" w:rsidP="00F838BB">
            <w:pPr>
              <w:spacing w:after="48"/>
              <w:textAlignment w:val="baseline"/>
              <w:rPr>
                <w:color w:val="231F20"/>
                <w:szCs w:val="20"/>
              </w:rPr>
            </w:pP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622CE16" w14:textId="77777777" w:rsidR="00F838BB" w:rsidRPr="009E7FAD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uku A.2.1.</w:t>
            </w:r>
          </w:p>
          <w:p w14:paraId="4048EF9E" w14:textId="77777777" w:rsidR="00F838BB" w:rsidRPr="009E7FAD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1. Upravljanje informacijama</w:t>
            </w:r>
          </w:p>
          <w:p w14:paraId="491D6121" w14:textId="77777777" w:rsidR="00F838BB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Uz podršku učitelja ili samostalno traži nove informacije iz različitih izvora i uspješno ih primjenjuje pri rješavanju problema.</w:t>
            </w:r>
          </w:p>
          <w:p w14:paraId="07241BF0" w14:textId="77777777" w:rsidR="00F838BB" w:rsidRPr="009E7FAD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uku A.2.2.</w:t>
            </w:r>
          </w:p>
          <w:p w14:paraId="0F507DB6" w14:textId="77777777" w:rsidR="00F838BB" w:rsidRPr="009E7FAD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2. Primjena strategija učenja i rješavanje problema</w:t>
            </w:r>
          </w:p>
          <w:p w14:paraId="1DF37973" w14:textId="77777777" w:rsidR="00F838BB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Učenik primjenjuje strategije učenja i rješava probleme u svim područjima učenja uz praćenje i podršku učitelja.</w:t>
            </w:r>
          </w:p>
          <w:p w14:paraId="2086EB73" w14:textId="77777777" w:rsidR="00F838BB" w:rsidRPr="009E7FAD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uku A.2.3.</w:t>
            </w:r>
          </w:p>
          <w:p w14:paraId="730356DE" w14:textId="77777777" w:rsidR="00F838BB" w:rsidRPr="009E7FAD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3. Kreativno mišljenje</w:t>
            </w:r>
          </w:p>
          <w:p w14:paraId="62287669" w14:textId="77777777" w:rsidR="00F838BB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Učenik se koristi kreativnošću za oblikovanje svojih ideja i pristupa rješavanju problema.</w:t>
            </w:r>
          </w:p>
          <w:p w14:paraId="45538C69" w14:textId="77777777" w:rsidR="00F838BB" w:rsidRPr="009E7FAD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uku A.2.4.</w:t>
            </w:r>
          </w:p>
          <w:p w14:paraId="313E720F" w14:textId="77777777" w:rsidR="00F838BB" w:rsidRPr="009E7FAD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4. Kritičko mišljenje</w:t>
            </w:r>
          </w:p>
          <w:p w14:paraId="43AA8217" w14:textId="770FC51E" w:rsidR="00F838BB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Učenik razlikuje činjenice od mišljenja i sposoban je usporediti različite ideje.</w:t>
            </w:r>
          </w:p>
          <w:p w14:paraId="1A2F259B" w14:textId="77777777" w:rsidR="00DF5FE2" w:rsidRPr="00DF5FE2" w:rsidRDefault="00DF5FE2" w:rsidP="00DF5FE2">
            <w:pPr>
              <w:rPr>
                <w:color w:val="231F20"/>
                <w:sz w:val="18"/>
                <w:szCs w:val="20"/>
              </w:rPr>
            </w:pPr>
            <w:r w:rsidRPr="00DF5FE2">
              <w:rPr>
                <w:color w:val="231F20"/>
                <w:sz w:val="18"/>
                <w:szCs w:val="20"/>
              </w:rPr>
              <w:t>uku B.2.1.</w:t>
            </w:r>
          </w:p>
          <w:p w14:paraId="43C101F1" w14:textId="77777777" w:rsidR="00DF5FE2" w:rsidRPr="00DF5FE2" w:rsidRDefault="00DF5FE2" w:rsidP="00DF5FE2">
            <w:pPr>
              <w:rPr>
                <w:color w:val="231F20"/>
                <w:sz w:val="18"/>
                <w:szCs w:val="20"/>
              </w:rPr>
            </w:pPr>
            <w:r w:rsidRPr="00DF5FE2">
              <w:rPr>
                <w:color w:val="231F20"/>
                <w:sz w:val="18"/>
                <w:szCs w:val="20"/>
              </w:rPr>
              <w:t>1. Planiranje</w:t>
            </w:r>
          </w:p>
          <w:p w14:paraId="330A0636" w14:textId="31C1DBE3" w:rsidR="00DF5FE2" w:rsidRDefault="00DF5FE2" w:rsidP="00DF5FE2">
            <w:pPr>
              <w:rPr>
                <w:color w:val="231F20"/>
                <w:sz w:val="18"/>
                <w:szCs w:val="20"/>
              </w:rPr>
            </w:pPr>
            <w:r w:rsidRPr="00DF5FE2">
              <w:rPr>
                <w:color w:val="231F20"/>
                <w:sz w:val="18"/>
                <w:szCs w:val="20"/>
              </w:rPr>
              <w:t>Uz podršku učitelja učenik određuje ciljeve učenja, odabire pristup učenju te planira učenje.</w:t>
            </w:r>
          </w:p>
          <w:p w14:paraId="7F4D819F" w14:textId="77777777" w:rsidR="00F838BB" w:rsidRPr="009E7FAD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uku C.2.2.</w:t>
            </w:r>
          </w:p>
          <w:p w14:paraId="5B72A5B9" w14:textId="77777777" w:rsidR="00F838BB" w:rsidRPr="009E7FAD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2. Slika o sebi kao učeniku</w:t>
            </w:r>
          </w:p>
          <w:p w14:paraId="584C98E0" w14:textId="5818810B" w:rsidR="00F838BB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Učenik iskazuje pozitivna i visoka očekivanja i vjeruje u svoj uspjeh u učenju.</w:t>
            </w:r>
          </w:p>
          <w:p w14:paraId="0E963C9E" w14:textId="77777777" w:rsidR="00DF5FE2" w:rsidRPr="00DF5FE2" w:rsidRDefault="00DF5FE2" w:rsidP="00DF5FE2">
            <w:pPr>
              <w:rPr>
                <w:color w:val="231F20"/>
                <w:sz w:val="18"/>
                <w:szCs w:val="20"/>
              </w:rPr>
            </w:pPr>
            <w:r w:rsidRPr="00DF5FE2">
              <w:rPr>
                <w:color w:val="231F20"/>
                <w:sz w:val="18"/>
                <w:szCs w:val="20"/>
              </w:rPr>
              <w:t>uku C.2.3.</w:t>
            </w:r>
          </w:p>
          <w:p w14:paraId="7F81C392" w14:textId="77777777" w:rsidR="00DF5FE2" w:rsidRPr="00DF5FE2" w:rsidRDefault="00DF5FE2" w:rsidP="00DF5FE2">
            <w:pPr>
              <w:rPr>
                <w:color w:val="231F20"/>
                <w:sz w:val="18"/>
                <w:szCs w:val="20"/>
              </w:rPr>
            </w:pPr>
            <w:r w:rsidRPr="00DF5FE2">
              <w:rPr>
                <w:color w:val="231F20"/>
                <w:sz w:val="18"/>
                <w:szCs w:val="20"/>
              </w:rPr>
              <w:t>3. Interes</w:t>
            </w:r>
          </w:p>
          <w:p w14:paraId="3F1B77CF" w14:textId="2D2F5F67" w:rsidR="00DF5FE2" w:rsidRDefault="00DF5FE2" w:rsidP="00DF5FE2">
            <w:pPr>
              <w:rPr>
                <w:color w:val="231F20"/>
                <w:sz w:val="18"/>
                <w:szCs w:val="20"/>
              </w:rPr>
            </w:pPr>
            <w:r w:rsidRPr="00DF5FE2">
              <w:rPr>
                <w:color w:val="231F20"/>
                <w:sz w:val="18"/>
                <w:szCs w:val="20"/>
              </w:rPr>
              <w:t>Učenik iskazuje interes za različita područja, preuzima odgovornost za svoje učenje i ustraje u učenju.</w:t>
            </w:r>
          </w:p>
          <w:p w14:paraId="0FA35201" w14:textId="77777777" w:rsidR="00DF5FE2" w:rsidRPr="00DF5FE2" w:rsidRDefault="00DF5FE2" w:rsidP="00DF5FE2">
            <w:pPr>
              <w:rPr>
                <w:color w:val="231F20"/>
                <w:sz w:val="18"/>
                <w:szCs w:val="20"/>
              </w:rPr>
            </w:pPr>
            <w:r w:rsidRPr="00DF5FE2">
              <w:rPr>
                <w:color w:val="231F20"/>
                <w:sz w:val="18"/>
                <w:szCs w:val="20"/>
              </w:rPr>
              <w:t>uku C.2.4.</w:t>
            </w:r>
          </w:p>
          <w:p w14:paraId="60771967" w14:textId="77777777" w:rsidR="00DF5FE2" w:rsidRPr="00DF5FE2" w:rsidRDefault="00DF5FE2" w:rsidP="00DF5FE2">
            <w:pPr>
              <w:rPr>
                <w:color w:val="231F20"/>
                <w:sz w:val="18"/>
                <w:szCs w:val="20"/>
              </w:rPr>
            </w:pPr>
            <w:r w:rsidRPr="00DF5FE2">
              <w:rPr>
                <w:color w:val="231F20"/>
                <w:sz w:val="18"/>
                <w:szCs w:val="20"/>
              </w:rPr>
              <w:t>4. Emocije</w:t>
            </w:r>
          </w:p>
          <w:p w14:paraId="78E51F76" w14:textId="50128642" w:rsidR="00DF5FE2" w:rsidRDefault="00DF5FE2" w:rsidP="00DF5FE2">
            <w:pPr>
              <w:rPr>
                <w:color w:val="231F20"/>
                <w:sz w:val="18"/>
                <w:szCs w:val="20"/>
              </w:rPr>
            </w:pPr>
            <w:r w:rsidRPr="00DF5FE2">
              <w:rPr>
                <w:color w:val="231F20"/>
                <w:sz w:val="18"/>
                <w:szCs w:val="20"/>
              </w:rPr>
              <w:t>Učenik se koristi ugodnim emocijama i raspoloženjima tako da potiču učenje i kontrolira neugodne emocije i raspoloženja tako da ga ne ometaju u učenju.</w:t>
            </w:r>
          </w:p>
          <w:p w14:paraId="0D91AE15" w14:textId="77777777" w:rsidR="00F838BB" w:rsidRPr="009E7FAD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uku D.2.2.</w:t>
            </w:r>
          </w:p>
          <w:p w14:paraId="28D013E7" w14:textId="77777777" w:rsidR="00F838BB" w:rsidRPr="009E7FAD" w:rsidRDefault="00F838BB" w:rsidP="00F838BB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2. Suradnja s drugima</w:t>
            </w:r>
          </w:p>
          <w:p w14:paraId="6D564EDF" w14:textId="3A046047" w:rsidR="00F838BB" w:rsidRPr="004F07E3" w:rsidRDefault="00F838BB" w:rsidP="00DF5FE2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Učenik ostvaruje dobru komunikaciju s drugima, uspješno surađuje u različitim situacijama i spreman je zatražiti i ponuditi pomoć.</w:t>
            </w:r>
          </w:p>
        </w:tc>
      </w:tr>
      <w:tr w:rsidR="0077121A" w14:paraId="7408779D" w14:textId="77777777" w:rsidTr="00D2014C">
        <w:trPr>
          <w:cantSplit/>
          <w:trHeight w:val="1682"/>
        </w:trPr>
        <w:tc>
          <w:tcPr>
            <w:tcW w:w="1374" w:type="dxa"/>
            <w:vMerge w:val="restart"/>
            <w:tcBorders>
              <w:top w:val="double" w:sz="4" w:space="0" w:color="auto"/>
            </w:tcBorders>
            <w:shd w:val="clear" w:color="auto" w:fill="EAF1DD" w:themeFill="accent3" w:themeFillTint="33"/>
            <w:textDirection w:val="btLr"/>
            <w:vAlign w:val="center"/>
          </w:tcPr>
          <w:p w14:paraId="102C1C92" w14:textId="7342632B" w:rsidR="0077121A" w:rsidRDefault="0077121A" w:rsidP="00C53B3B">
            <w:pPr>
              <w:ind w:left="113" w:right="113"/>
              <w:jc w:val="center"/>
            </w:pPr>
            <w:r>
              <w:lastRenderedPageBreak/>
              <w:t>MATEMATIKA</w:t>
            </w:r>
          </w:p>
          <w:p w14:paraId="0750CBC2" w14:textId="77777777" w:rsidR="0077121A" w:rsidRDefault="0077121A" w:rsidP="00C53B3B">
            <w:pPr>
              <w:ind w:left="113" w:right="113"/>
              <w:jc w:val="center"/>
            </w:pP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shd w:val="clear" w:color="auto" w:fill="EAF1DD" w:themeFill="accent3" w:themeFillTint="33"/>
          </w:tcPr>
          <w:p w14:paraId="41A5863A" w14:textId="77777777" w:rsidR="0077121A" w:rsidRDefault="0077121A"/>
          <w:p w14:paraId="061B341E" w14:textId="77777777" w:rsidR="0077121A" w:rsidRDefault="0077121A"/>
          <w:p w14:paraId="5CAB1C98" w14:textId="77777777" w:rsidR="0077121A" w:rsidRDefault="0077121A"/>
          <w:p w14:paraId="2B74C7D0" w14:textId="77777777" w:rsidR="0077121A" w:rsidRDefault="0077121A"/>
          <w:p w14:paraId="3A22532D" w14:textId="77777777" w:rsidR="0077121A" w:rsidRDefault="0077121A"/>
          <w:p w14:paraId="51DDAC4E" w14:textId="77777777" w:rsidR="0077121A" w:rsidRDefault="0077121A"/>
          <w:p w14:paraId="402806B3" w14:textId="77777777" w:rsidR="0077121A" w:rsidRDefault="0077121A"/>
          <w:p w14:paraId="5A95DD1D" w14:textId="3E468A10" w:rsidR="0077121A" w:rsidRDefault="0077121A">
            <w:r>
              <w:t>32</w:t>
            </w:r>
          </w:p>
        </w:tc>
        <w:tc>
          <w:tcPr>
            <w:tcW w:w="5812" w:type="dxa"/>
            <w:tcBorders>
              <w:top w:val="double" w:sz="4" w:space="0" w:color="auto"/>
            </w:tcBorders>
            <w:shd w:val="clear" w:color="auto" w:fill="EAF1DD" w:themeFill="accent3" w:themeFillTint="33"/>
          </w:tcPr>
          <w:p w14:paraId="63B273B8" w14:textId="5EB4F069" w:rsidR="0077121A" w:rsidRPr="001A0A9F" w:rsidRDefault="0077121A" w:rsidP="005A09BC">
            <w:pPr>
              <w:rPr>
                <w:i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>MAT OŠ A.3.1.</w:t>
            </w:r>
            <w:r w:rsidR="001028A6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9E4F74">
              <w:rPr>
                <w:rFonts w:ascii="Calibri" w:eastAsia="Calibri" w:hAnsi="Calibri" w:cs="Times New Roman"/>
                <w:szCs w:val="24"/>
              </w:rPr>
              <w:t>Služi se prirodnim brojevima do 10 000 u opisivanju i prikazivanju količine i redoslijeda.</w:t>
            </w:r>
          </w:p>
        </w:tc>
        <w:tc>
          <w:tcPr>
            <w:tcW w:w="6493" w:type="dxa"/>
            <w:tcBorders>
              <w:top w:val="double" w:sz="4" w:space="0" w:color="auto"/>
            </w:tcBorders>
            <w:shd w:val="clear" w:color="auto" w:fill="EAF1DD" w:themeFill="accent3" w:themeFillTint="33"/>
          </w:tcPr>
          <w:p w14:paraId="727B7447" w14:textId="77777777" w:rsidR="0077121A" w:rsidRDefault="0077121A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Broji, čita, zapisuje (brojkom i brojevnom riječi) i uspoređuje brojeve do 10 000.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P</w:t>
            </w: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 xml:space="preserve">rikazuje i upotrebljava troznamenkaste i četveroznamenkaste brojeve. </w:t>
            </w:r>
          </w:p>
          <w:p w14:paraId="0528BDCF" w14:textId="77777777" w:rsidR="0077121A" w:rsidRDefault="0077121A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 xml:space="preserve">Koristi se tablicom mjesnih vrijednosti. </w:t>
            </w:r>
          </w:p>
          <w:p w14:paraId="070664FA" w14:textId="77777777" w:rsidR="0077121A" w:rsidRDefault="0077121A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Služi se dekadskim sustavom brojeva.</w:t>
            </w:r>
          </w:p>
          <w:p w14:paraId="1B5C75D5" w14:textId="77777777" w:rsidR="0077121A" w:rsidRDefault="0077121A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 xml:space="preserve">Rastavlja broj na zbroj višekratnika dekadskih jedinica.  </w:t>
            </w:r>
          </w:p>
          <w:p w14:paraId="5D0716F4" w14:textId="452129E5" w:rsidR="0077121A" w:rsidRPr="001A0A9F" w:rsidRDefault="0077121A" w:rsidP="005A09BC">
            <w:pPr>
              <w:rPr>
                <w:i/>
                <w:sz w:val="18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Određuje mjesne vrijednosti pojedinih znamenaka.</w:t>
            </w:r>
          </w:p>
        </w:tc>
      </w:tr>
      <w:tr w:rsidR="00FD159C" w14:paraId="17DD5494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126F3B4C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504289FB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1EBF296" w14:textId="5E77CED3" w:rsidR="003869FA" w:rsidRDefault="00FD159C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>MAT OŠ A.3.2.</w:t>
            </w:r>
            <w:r w:rsidR="001028A6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9E4F74">
              <w:rPr>
                <w:rFonts w:ascii="Calibri" w:eastAsia="Calibri" w:hAnsi="Calibri" w:cs="Times New Roman"/>
                <w:szCs w:val="24"/>
              </w:rPr>
              <w:t>Zbraja i oduzima u skupu prirodnih brojeva</w:t>
            </w:r>
          </w:p>
          <w:p w14:paraId="23B444F1" w14:textId="198F1A2D" w:rsidR="00FD159C" w:rsidRPr="009E4F74" w:rsidRDefault="00FD159C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 xml:space="preserve"> do 1 000.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2339496C" w14:textId="77777777" w:rsidR="00FD159C" w:rsidRPr="001A0A9F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Određuje mjesnu vrijednost znamenaka u troznamenkastome broju.</w:t>
            </w:r>
          </w:p>
          <w:p w14:paraId="67C278B7" w14:textId="77777777" w:rsidR="00FD159C" w:rsidRPr="001A0A9F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Mentalno zbraja i oduzima brojeve do 1000.</w:t>
            </w:r>
          </w:p>
          <w:p w14:paraId="2A9E056F" w14:textId="77777777" w:rsidR="00FD159C" w:rsidRPr="001A0A9F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Primjenjuje svojstvo komutativnosti i vezu zbrajanja i oduzimanja. Procjenjuje rezultat zbrajanja i oduzimanja.</w:t>
            </w:r>
          </w:p>
          <w:p w14:paraId="0B433DF5" w14:textId="77777777" w:rsidR="00FD159C" w:rsidRPr="001A0A9F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Imenuje članove računskih operacija.</w:t>
            </w:r>
          </w:p>
          <w:p w14:paraId="55C59476" w14:textId="2DAC902F" w:rsidR="00FD159C" w:rsidRPr="00C96011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Rješava tekstualne zadatke.</w:t>
            </w:r>
          </w:p>
        </w:tc>
      </w:tr>
      <w:tr w:rsidR="00FD159C" w14:paraId="2099B94E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1C0E08CF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6174BF18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6D3EA03" w14:textId="354656F6" w:rsidR="00FD159C" w:rsidRPr="009E4F74" w:rsidRDefault="00FD159C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>MAT OŠ A.3.5.</w:t>
            </w:r>
            <w:r w:rsidR="001028A6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9E4F74">
              <w:rPr>
                <w:rFonts w:ascii="Calibri" w:eastAsia="Calibri" w:hAnsi="Calibri" w:cs="Times New Roman"/>
                <w:szCs w:val="24"/>
              </w:rPr>
              <w:t>Izvodi više računskih operacija.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058784E7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Određuje vrijednosti izraza sa zagradama. </w:t>
            </w:r>
          </w:p>
          <w:p w14:paraId="5C9065DE" w14:textId="6857BF9F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Određuje vrijednosti izraza s više računskih operacija.</w:t>
            </w:r>
          </w:p>
          <w:p w14:paraId="1054685B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Primjenjuje svojstva računskih operacija (komutativnost, asocijativnost i distributivnost). </w:t>
            </w:r>
          </w:p>
          <w:p w14:paraId="54DA7AE3" w14:textId="1FD02CD3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Primjenjuje veze među računskim operacijama. </w:t>
            </w:r>
          </w:p>
          <w:p w14:paraId="777F43C4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Imenuje članove računskih operacija.</w:t>
            </w:r>
          </w:p>
          <w:p w14:paraId="1AC55D51" w14:textId="11342C66" w:rsidR="00FD159C" w:rsidRPr="00C96011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Rješava različite vrste zadataka</w:t>
            </w:r>
          </w:p>
        </w:tc>
      </w:tr>
      <w:tr w:rsidR="00FD159C" w14:paraId="719691FD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25112BDD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1ECC8080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66A5F5B" w14:textId="6682DAD4" w:rsidR="00FD159C" w:rsidRPr="009E4F74" w:rsidRDefault="00FD159C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>MAT OŠ A.3.6.</w:t>
            </w:r>
            <w:r w:rsidR="001028A6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9E4F74">
              <w:rPr>
                <w:rFonts w:ascii="Calibri" w:eastAsia="Calibri" w:hAnsi="Calibri" w:cs="Times New Roman"/>
                <w:szCs w:val="24"/>
              </w:rPr>
              <w:t>Primjenjuje četiri računske operacije i odnose među brojevima u problemskim situacijama.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59D8EA04" w14:textId="39E20C3C" w:rsidR="00FD159C" w:rsidRPr="00C96011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Primjenjuje stečene matematičke spoznaje o brojevima, računskim operacijama i njihovim svojstvima u rješavanju svakodnevnih problemskih situacija.</w:t>
            </w:r>
          </w:p>
        </w:tc>
      </w:tr>
      <w:tr w:rsidR="00FD159C" w14:paraId="77DCD4E1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745E7FD8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685B7AB3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87F2156" w14:textId="4511F173" w:rsidR="00FD159C" w:rsidRPr="009E4F74" w:rsidRDefault="00FD159C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>MAT OŠ B.3.1.</w:t>
            </w:r>
            <w:r w:rsidR="001028A6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9E4F74">
              <w:rPr>
                <w:rFonts w:ascii="Calibri" w:eastAsia="Calibri" w:hAnsi="Calibri" w:cs="Times New Roman"/>
                <w:szCs w:val="24"/>
              </w:rPr>
              <w:t>Rješava zadatke s jednim nepoznatim članom koristeći se slovom kao oznakom za broj.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53E22F62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Koristi se slovom kao oznakom za broj. </w:t>
            </w:r>
          </w:p>
          <w:p w14:paraId="5C2581BC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Uvrštava zadani broj umjesto slova. </w:t>
            </w:r>
          </w:p>
          <w:p w14:paraId="1064731A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Određuje vrijednost nepoznatoga člana jednakosti/nejednakosti. </w:t>
            </w:r>
          </w:p>
          <w:p w14:paraId="5E3532B6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Primjenjuje svojstva računskih operacija.  </w:t>
            </w:r>
          </w:p>
          <w:p w14:paraId="602EA0D4" w14:textId="3E44531C" w:rsidR="00FD159C" w:rsidRPr="00C96011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Primjenjuje veze među računskim operacijama.</w:t>
            </w:r>
          </w:p>
        </w:tc>
      </w:tr>
      <w:tr w:rsidR="00FD159C" w14:paraId="02C9C34A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2CC8ED5C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EAF1DD" w:themeFill="accent3" w:themeFillTint="33"/>
          </w:tcPr>
          <w:p w14:paraId="3346AB67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92A651C" w14:textId="5C689AF9" w:rsidR="00FD159C" w:rsidRPr="009E4F74" w:rsidRDefault="00FD159C" w:rsidP="005A09BC">
            <w:pPr>
              <w:rPr>
                <w:rFonts w:ascii="Calibri" w:eastAsia="Calibri" w:hAnsi="Calibri" w:cs="Times New Roman"/>
                <w:szCs w:val="24"/>
              </w:rPr>
            </w:pPr>
            <w:r w:rsidRPr="009E4F74">
              <w:rPr>
                <w:rFonts w:ascii="Calibri" w:eastAsia="Calibri" w:hAnsi="Calibri" w:cs="Times New Roman"/>
                <w:szCs w:val="24"/>
              </w:rPr>
              <w:t>MAT OŠ E.3.1.</w:t>
            </w:r>
            <w:r w:rsidR="001028A6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9E4F74">
              <w:rPr>
                <w:rFonts w:ascii="Calibri" w:eastAsia="Calibri" w:hAnsi="Calibri" w:cs="Times New Roman"/>
                <w:szCs w:val="24"/>
              </w:rPr>
              <w:t>Služi se različitim prikazima podataka</w:t>
            </w: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50A3A9D5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Nabraja različite vrste prikaza podataka. </w:t>
            </w:r>
          </w:p>
          <w:p w14:paraId="317E0430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>K</w:t>
            </w: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oristi se nazivima redak i stupac. Prikazuje podatke u tablicama i stupčastim dijagramima. </w:t>
            </w:r>
          </w:p>
          <w:p w14:paraId="2A75C315" w14:textId="4A737B88" w:rsidR="00FD159C" w:rsidRPr="00C96011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Služi se različitim prikazima podataka.</w:t>
            </w:r>
          </w:p>
        </w:tc>
      </w:tr>
      <w:tr w:rsidR="00FD159C" w14:paraId="592F5EBB" w14:textId="77777777" w:rsidTr="00D2014C">
        <w:trPr>
          <w:cantSplit/>
          <w:trHeight w:val="311"/>
        </w:trPr>
        <w:tc>
          <w:tcPr>
            <w:tcW w:w="1374" w:type="dxa"/>
            <w:vMerge/>
            <w:shd w:val="clear" w:color="auto" w:fill="EAF1DD" w:themeFill="accent3" w:themeFillTint="33"/>
            <w:textDirection w:val="btLr"/>
          </w:tcPr>
          <w:p w14:paraId="0109DC6B" w14:textId="77777777" w:rsidR="00FD159C" w:rsidRDefault="00FD159C" w:rsidP="00540A65">
            <w:pPr>
              <w:ind w:left="113" w:right="113"/>
            </w:pPr>
          </w:p>
        </w:tc>
        <w:tc>
          <w:tcPr>
            <w:tcW w:w="468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2599E74" w14:textId="77777777" w:rsidR="00FD159C" w:rsidRDefault="00FD159C"/>
        </w:tc>
        <w:tc>
          <w:tcPr>
            <w:tcW w:w="5812" w:type="dxa"/>
            <w:tcBorders>
              <w:top w:val="dashSmallGap" w:sz="2" w:space="0" w:color="auto"/>
              <w:bottom w:val="doub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2664487" w14:textId="77777777" w:rsidR="00231805" w:rsidRPr="00231805" w:rsidRDefault="00231805" w:rsidP="00231805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231805">
              <w:rPr>
                <w:rFonts w:ascii="Calibri" w:eastAsia="Calibri" w:hAnsi="Calibri" w:cs="Times New Roman"/>
                <w:sz w:val="18"/>
                <w:szCs w:val="20"/>
              </w:rPr>
              <w:t xml:space="preserve">Povezivanje s ishodima drugih predmeta i međupredmetnih </w:t>
            </w:r>
          </w:p>
          <w:p w14:paraId="1E97286C" w14:textId="485FAECF" w:rsidR="00231805" w:rsidRDefault="00231805" w:rsidP="00231805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231805">
              <w:rPr>
                <w:rFonts w:ascii="Calibri" w:eastAsia="Calibri" w:hAnsi="Calibri" w:cs="Times New Roman"/>
                <w:sz w:val="18"/>
                <w:szCs w:val="20"/>
              </w:rPr>
              <w:t>tema:</w:t>
            </w:r>
          </w:p>
          <w:p w14:paraId="16F00EC9" w14:textId="5C0DF5AF" w:rsidR="00FD159C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A.2.3.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Razvija osobne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potencijale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>.</w:t>
            </w:r>
          </w:p>
          <w:p w14:paraId="7A12B330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A.2.4.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Razvija radne navike.</w:t>
            </w:r>
          </w:p>
          <w:p w14:paraId="79AE3628" w14:textId="589D0D75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B.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>2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Prepoznaje i uvažava potrebe i osjećaje drugih.</w:t>
            </w:r>
          </w:p>
          <w:p w14:paraId="1C1A307A" w14:textId="1A60C4C4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B.2.2.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Razvija komunikacijske kompetencije.</w:t>
            </w:r>
          </w:p>
          <w:p w14:paraId="0D6946AF" w14:textId="3FD7BDEF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B.2.4.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Suradnički uči i radi u timu.</w:t>
            </w:r>
          </w:p>
          <w:p w14:paraId="52EB9F50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ikt A.2.1.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Učenik prema savjetu odabire odgovarajuću digitalnu tehnologiju za obavljanje zadatka.</w:t>
            </w:r>
          </w:p>
          <w:p w14:paraId="529E5709" w14:textId="1B101468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ikt A.2.2.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Učenik se samostalno koristi njemu poznatim uređajima i programima.</w:t>
            </w:r>
          </w:p>
          <w:p w14:paraId="43D08342" w14:textId="73C62DD8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ikt A.2.3.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Učenik se odgovorno i sigurno koristi programima i uređajima.</w:t>
            </w:r>
          </w:p>
          <w:p w14:paraId="14D9B101" w14:textId="3208D21A" w:rsid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ikt C.2.2.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Učenik uz učiteljevu pomoć ili samostalno djelotvorno provodi jednostavno pretraživanje informacija u digitalnome okružju.</w:t>
            </w:r>
          </w:p>
          <w:p w14:paraId="0BFABD8D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14:paraId="019907A2" w14:textId="77777777" w:rsidR="0019751B" w:rsidRDefault="0019751B" w:rsidP="0019751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OŠ HJ A.3.1.; OŠ HJ A.3.2.; OŠ HJ A.3.3.; OŠ HJ A.3.4.; OŠ HJ A.3.6.;  </w:t>
            </w:r>
          </w:p>
          <w:p w14:paraId="153D6D68" w14:textId="5C1C3A89" w:rsidR="0019751B" w:rsidRDefault="0019751B" w:rsidP="0019751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>OŠ TZK. A.3.1.,</w:t>
            </w:r>
            <w:r>
              <w:t xml:space="preserve"> </w:t>
            </w:r>
            <w:r w:rsidRPr="0019751B">
              <w:rPr>
                <w:rFonts w:ascii="Calibri" w:eastAsia="Calibri" w:hAnsi="Calibri" w:cs="Times New Roman"/>
                <w:sz w:val="18"/>
                <w:szCs w:val="20"/>
              </w:rPr>
              <w:t>OŠ TZK. A.3.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>2</w:t>
            </w:r>
            <w:r w:rsidRPr="0019751B">
              <w:rPr>
                <w:rFonts w:ascii="Calibri" w:eastAsia="Calibri" w:hAnsi="Calibri" w:cs="Times New Roman"/>
                <w:sz w:val="18"/>
                <w:szCs w:val="20"/>
              </w:rPr>
              <w:t>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>;</w:t>
            </w:r>
            <w:r>
              <w:t xml:space="preserve"> </w:t>
            </w:r>
            <w:r w:rsidRPr="0019751B">
              <w:rPr>
                <w:rFonts w:ascii="Calibri" w:eastAsia="Calibri" w:hAnsi="Calibri" w:cs="Times New Roman"/>
                <w:sz w:val="18"/>
                <w:szCs w:val="20"/>
              </w:rPr>
              <w:t xml:space="preserve">OŠ TZK. 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>B</w:t>
            </w:r>
            <w:r w:rsidRPr="0019751B">
              <w:rPr>
                <w:rFonts w:ascii="Calibri" w:eastAsia="Calibri" w:hAnsi="Calibri" w:cs="Times New Roman"/>
                <w:sz w:val="18"/>
                <w:szCs w:val="20"/>
              </w:rPr>
              <w:t>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>1</w:t>
            </w:r>
            <w:r w:rsidRPr="0019751B">
              <w:rPr>
                <w:rFonts w:ascii="Calibri" w:eastAsia="Calibri" w:hAnsi="Calibri" w:cs="Times New Roman"/>
                <w:sz w:val="18"/>
                <w:szCs w:val="20"/>
              </w:rPr>
              <w:t>.</w:t>
            </w:r>
            <w:r w:rsidR="00CD25C4">
              <w:rPr>
                <w:rFonts w:ascii="Calibri" w:eastAsia="Calibri" w:hAnsi="Calibri" w:cs="Times New Roman"/>
                <w:sz w:val="18"/>
                <w:szCs w:val="20"/>
              </w:rPr>
              <w:t>;</w:t>
            </w:r>
            <w:r w:rsidR="00CD25C4">
              <w:t xml:space="preserve"> </w:t>
            </w:r>
            <w:r w:rsidR="00CD25C4" w:rsidRPr="00CD25C4">
              <w:rPr>
                <w:rFonts w:ascii="Calibri" w:eastAsia="Calibri" w:hAnsi="Calibri" w:cs="Times New Roman"/>
                <w:sz w:val="18"/>
                <w:szCs w:val="20"/>
              </w:rPr>
              <w:t xml:space="preserve">OŠ TZK. </w:t>
            </w:r>
            <w:r w:rsidR="00CD25C4">
              <w:rPr>
                <w:rFonts w:ascii="Calibri" w:eastAsia="Calibri" w:hAnsi="Calibri" w:cs="Times New Roman"/>
                <w:sz w:val="18"/>
                <w:szCs w:val="20"/>
              </w:rPr>
              <w:t>D</w:t>
            </w:r>
            <w:r w:rsidR="00CD25C4" w:rsidRPr="00CD25C4">
              <w:rPr>
                <w:rFonts w:ascii="Calibri" w:eastAsia="Calibri" w:hAnsi="Calibri" w:cs="Times New Roman"/>
                <w:sz w:val="18"/>
                <w:szCs w:val="20"/>
              </w:rPr>
              <w:t>.3.</w:t>
            </w:r>
            <w:r w:rsidR="00CD25C4">
              <w:rPr>
                <w:rFonts w:ascii="Calibri" w:eastAsia="Calibri" w:hAnsi="Calibri" w:cs="Times New Roman"/>
                <w:sz w:val="18"/>
                <w:szCs w:val="20"/>
              </w:rPr>
              <w:t>3</w:t>
            </w:r>
            <w:r w:rsidR="00CD25C4" w:rsidRPr="00CD25C4">
              <w:rPr>
                <w:rFonts w:ascii="Calibri" w:eastAsia="Calibri" w:hAnsi="Calibri" w:cs="Times New Roman"/>
                <w:sz w:val="18"/>
                <w:szCs w:val="20"/>
              </w:rPr>
              <w:t>.</w:t>
            </w:r>
          </w:p>
          <w:p w14:paraId="41FE91E1" w14:textId="5DD33B98" w:rsidR="00CD25C4" w:rsidRDefault="00CD25C4" w:rsidP="0019751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>PID OŠ B.3.1.</w:t>
            </w:r>
          </w:p>
          <w:p w14:paraId="7320C113" w14:textId="3125A369" w:rsidR="003869FA" w:rsidRPr="00FD159C" w:rsidRDefault="003869FA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14:paraId="737CA041" w14:textId="77777777" w:rsidR="006860E9" w:rsidRP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goo A.2.1. Ponaša se u skladu s ljudskim pravima u svakodnevnom životu.</w:t>
            </w:r>
          </w:p>
          <w:p w14:paraId="0F1CD966" w14:textId="77777777" w:rsidR="006860E9" w:rsidRP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odr B.1.1. Prepoznaje važnost dobronamjernoga djelovanja prema ljudima i prirodi.</w:t>
            </w:r>
          </w:p>
          <w:p w14:paraId="40D551F2" w14:textId="60CCD43A" w:rsid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odr C.2.1. Solidaran je i empatičan u odnosu prema ljudima i drugim živim bićima.</w:t>
            </w:r>
          </w:p>
          <w:p w14:paraId="7BEFBAB7" w14:textId="2D468BDC" w:rsidR="00FD159C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pod A.2.1.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Primjenjuje inovativna i kreativna rješenja.</w:t>
            </w:r>
          </w:p>
          <w:p w14:paraId="06705543" w14:textId="3FED38D8" w:rsid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pod C.2.2.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Prepoznaje osnovne tržišne odnose / procese razmjene.</w:t>
            </w:r>
          </w:p>
          <w:p w14:paraId="0AAA85BF" w14:textId="14FF5D8D" w:rsid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pod C.2.3.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Prepoznaje ulogu novca u osobnome i obiteljskome životu.</w:t>
            </w:r>
          </w:p>
          <w:p w14:paraId="4D0D5D35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>zdravlje</w:t>
            </w:r>
            <w: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B.2.3.A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Opisuje zdrave životne navike.</w:t>
            </w:r>
          </w:p>
          <w:p w14:paraId="33C55140" w14:textId="77777777" w:rsidR="00C94540" w:rsidRP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uku A.1.2.</w:t>
            </w:r>
          </w:p>
          <w:p w14:paraId="065E250F" w14:textId="77777777" w:rsidR="00C94540" w:rsidRP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2. Primjena strategija učenja i rješavanje problema</w:t>
            </w:r>
          </w:p>
          <w:p w14:paraId="0296B6B6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Učenik se koristi jednostavnim strategijama učenja i rješava probleme u svim područjima učenja uz pomoć učitelja.</w:t>
            </w:r>
          </w:p>
          <w:p w14:paraId="60A0871F" w14:textId="77777777" w:rsidR="006860E9" w:rsidRP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uku A.3.4.</w:t>
            </w:r>
          </w:p>
          <w:p w14:paraId="260321B6" w14:textId="77777777" w:rsidR="006860E9" w:rsidRP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4. Kritičko mišljenje</w:t>
            </w:r>
          </w:p>
          <w:p w14:paraId="47B2DA8E" w14:textId="17710517" w:rsid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Učenik kritički promišlja i vrednuje ideje uz podršku učitelja.</w:t>
            </w:r>
          </w:p>
          <w:p w14:paraId="6EBBC7B5" w14:textId="77777777" w:rsidR="003869FA" w:rsidRP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uku B.2.4.</w:t>
            </w:r>
          </w:p>
          <w:p w14:paraId="79433020" w14:textId="77777777" w:rsidR="003869FA" w:rsidRP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4. Samovrednovanje/samoprocjena</w:t>
            </w:r>
          </w:p>
          <w:p w14:paraId="65DD0E6E" w14:textId="338EB601" w:rsid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Na poticaj učitelja, ali i samostalno, učenik samovrednuje proces učenja i svoje rezultate te procjenjuje ostvareni napredak.</w:t>
            </w:r>
          </w:p>
          <w:p w14:paraId="210B2853" w14:textId="77777777" w:rsidR="003869FA" w:rsidRP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uku D.2.2.</w:t>
            </w:r>
          </w:p>
          <w:p w14:paraId="3A073482" w14:textId="77777777" w:rsidR="003869FA" w:rsidRPr="003869FA" w:rsidRDefault="003869FA" w:rsidP="003869F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2. Suradnja s drugima</w:t>
            </w:r>
          </w:p>
          <w:p w14:paraId="4A9BE1B9" w14:textId="340E2643" w:rsidR="00DC28FC" w:rsidRPr="00FD159C" w:rsidRDefault="003869FA" w:rsidP="0019751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3869FA">
              <w:rPr>
                <w:rFonts w:ascii="Calibri" w:eastAsia="Calibri" w:hAnsi="Calibri" w:cs="Times New Roman"/>
                <w:sz w:val="18"/>
                <w:szCs w:val="20"/>
              </w:rPr>
              <w:t>Učenik ostvaruje dobru komunikaciju s drugima, uspješno surađuje u različitim situacijama i spreman je zatražiti i ponuditi pomoć.</w:t>
            </w:r>
          </w:p>
        </w:tc>
      </w:tr>
      <w:tr w:rsidR="00F26647" w14:paraId="6B205A61" w14:textId="77777777" w:rsidTr="00D2014C">
        <w:trPr>
          <w:cantSplit/>
          <w:trHeight w:val="270"/>
        </w:trPr>
        <w:tc>
          <w:tcPr>
            <w:tcW w:w="1374" w:type="dxa"/>
            <w:vMerge w:val="restart"/>
            <w:tcBorders>
              <w:top w:val="double" w:sz="4" w:space="0" w:color="auto"/>
            </w:tcBorders>
            <w:shd w:val="clear" w:color="auto" w:fill="F2DBDB" w:themeFill="accent2" w:themeFillTint="33"/>
            <w:textDirection w:val="btLr"/>
            <w:vAlign w:val="center"/>
          </w:tcPr>
          <w:p w14:paraId="66C75808" w14:textId="77777777" w:rsidR="00F26647" w:rsidRDefault="00F26647" w:rsidP="00C53B3B">
            <w:pPr>
              <w:ind w:left="113" w:right="113"/>
              <w:jc w:val="center"/>
            </w:pPr>
            <w:r>
              <w:t>PRIRODA I DRUŠTVO</w:t>
            </w: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shd w:val="clear" w:color="auto" w:fill="F2DBDB" w:themeFill="accent2" w:themeFillTint="33"/>
          </w:tcPr>
          <w:p w14:paraId="0889275E" w14:textId="77777777" w:rsidR="00F26647" w:rsidRDefault="00F26647"/>
          <w:p w14:paraId="10B7E950" w14:textId="77777777" w:rsidR="00F26647" w:rsidRDefault="00F26647"/>
          <w:p w14:paraId="7A7E6352" w14:textId="77777777" w:rsidR="00F26647" w:rsidRDefault="00F26647"/>
          <w:p w14:paraId="5DB54902" w14:textId="77777777" w:rsidR="00F26647" w:rsidRDefault="00F26647"/>
          <w:p w14:paraId="0EBEB443" w14:textId="77777777" w:rsidR="00F26647" w:rsidRDefault="00F26647"/>
          <w:p w14:paraId="45161C59" w14:textId="77777777" w:rsidR="00F26647" w:rsidRDefault="00F26647"/>
          <w:p w14:paraId="7C4A4A09" w14:textId="77777777" w:rsidR="00F26647" w:rsidRDefault="00F26647"/>
          <w:p w14:paraId="490734F4" w14:textId="3A595D55" w:rsidR="00F26647" w:rsidRDefault="00F26647">
            <w:r>
              <w:t>17</w:t>
            </w:r>
          </w:p>
        </w:tc>
        <w:tc>
          <w:tcPr>
            <w:tcW w:w="5812" w:type="dxa"/>
            <w:tcBorders>
              <w:top w:val="double" w:sz="4" w:space="0" w:color="auto"/>
              <w:bottom w:val="dashSmallGap" w:sz="2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03F1BC5D" w14:textId="77777777" w:rsidR="00F26647" w:rsidRDefault="00F26647" w:rsidP="00090A41">
            <w:r>
              <w:t xml:space="preserve">A. Organiziranost svijeta oko nas </w:t>
            </w:r>
          </w:p>
          <w:p w14:paraId="6BD3FAB9" w14:textId="77777777" w:rsidR="00F26647" w:rsidRDefault="00F26647" w:rsidP="00090A41">
            <w:r>
              <w:t>PID OŠ A.3.1.</w:t>
            </w:r>
          </w:p>
          <w:p w14:paraId="34874DE2" w14:textId="3E467B3A" w:rsidR="00F26647" w:rsidRPr="00C96011" w:rsidRDefault="00F26647" w:rsidP="00090A41">
            <w:r>
              <w:t>Učenik zaključuje o organiziranosti prirode.</w:t>
            </w:r>
          </w:p>
        </w:tc>
        <w:tc>
          <w:tcPr>
            <w:tcW w:w="6493" w:type="dxa"/>
            <w:tcBorders>
              <w:top w:val="double" w:sz="4" w:space="0" w:color="auto"/>
              <w:left w:val="single" w:sz="4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B93AB52" w14:textId="53ECCFA2" w:rsidR="00F26647" w:rsidRPr="00C96011" w:rsidRDefault="00F26647" w:rsidP="00611ABC">
            <w:pPr>
              <w:rPr>
                <w:sz w:val="18"/>
              </w:rPr>
            </w:pPr>
            <w:r w:rsidRPr="00090A41">
              <w:rPr>
                <w:sz w:val="18"/>
              </w:rPr>
              <w:t xml:space="preserve">Uočava i razlikuje vremenske pojave (npr. snijeg, tuča, magla, mraz, inje, vjetar...). </w:t>
            </w:r>
          </w:p>
        </w:tc>
      </w:tr>
      <w:tr w:rsidR="00F26647" w14:paraId="3114224D" w14:textId="77777777" w:rsidTr="00D2014C">
        <w:trPr>
          <w:cantSplit/>
          <w:trHeight w:val="309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5338232A" w14:textId="77777777" w:rsidR="00F26647" w:rsidRDefault="00F2664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2BA9D9B3" w14:textId="77777777" w:rsidR="00F26647" w:rsidRDefault="00F2664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6A130A88" w14:textId="77777777" w:rsidR="00F26647" w:rsidRDefault="00F26647" w:rsidP="001551DB">
            <w:r>
              <w:t>PID OŠ A.3.2. Učenik prikazuje vremenski slijed događaja i procjenjuje njihovu važnost.</w:t>
            </w:r>
          </w:p>
          <w:p w14:paraId="2E1180E5" w14:textId="3489F12D" w:rsidR="00F26647" w:rsidRPr="00C96011" w:rsidRDefault="00F26647" w:rsidP="001551DB"/>
        </w:tc>
        <w:tc>
          <w:tcPr>
            <w:tcW w:w="6493" w:type="dxa"/>
            <w:tcBorders>
              <w:top w:val="dashSmallGap" w:sz="2" w:space="0" w:color="auto"/>
              <w:left w:val="single" w:sz="4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F83099A" w14:textId="15CAF022" w:rsidR="00F26647" w:rsidRPr="00C96011" w:rsidRDefault="00F26647">
            <w:pPr>
              <w:rPr>
                <w:sz w:val="18"/>
              </w:rPr>
            </w:pPr>
            <w:r w:rsidRPr="001551DB">
              <w:rPr>
                <w:sz w:val="18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važnost.</w:t>
            </w:r>
          </w:p>
        </w:tc>
      </w:tr>
      <w:tr w:rsidR="00F26647" w14:paraId="2BF37C19" w14:textId="77777777" w:rsidTr="00D2014C">
        <w:trPr>
          <w:cantSplit/>
          <w:trHeight w:val="256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6C74B724" w14:textId="77777777" w:rsidR="00F26647" w:rsidRDefault="00F2664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54A2D1BE" w14:textId="77777777" w:rsidR="00F26647" w:rsidRDefault="00F2664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55554FF" w14:textId="0D1F5030" w:rsidR="00F26647" w:rsidRPr="00C96011" w:rsidRDefault="00F26647" w:rsidP="00EA49FC">
            <w:r w:rsidRPr="001551DB">
              <w:t>PID OŠ A.3.3. Učenik zaključuje o organiziranosti lokalne zajednice, uspoređuje prikaze različitih prostora.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11A50E1F" w14:textId="77777777" w:rsidR="00F26647" w:rsidRPr="001551DB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Imenuje strane svijeta.</w:t>
            </w:r>
          </w:p>
          <w:p w14:paraId="041B7543" w14:textId="77777777" w:rsidR="00F26647" w:rsidRPr="001551DB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Primjenjuje pravila organizacije i označavanja prostora u izradi ili korištenju planom mjesta, čitanju geografske karte (tumač znakova, prikaz simbolima na planu mjesta i geografskoj karti, piktogrami i sl.).</w:t>
            </w:r>
          </w:p>
          <w:p w14:paraId="2C6E2F15" w14:textId="77777777" w:rsidR="00F26647" w:rsidRPr="001551DB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Opisuje izgled zavičaja te ga uspoređuje s umanjenim prikazom.</w:t>
            </w:r>
          </w:p>
          <w:p w14:paraId="665D7F8F" w14:textId="1A1104C2" w:rsidR="00F26647" w:rsidRPr="00C96011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Opisuje prometnu povezanost zavičaja.</w:t>
            </w:r>
          </w:p>
        </w:tc>
      </w:tr>
      <w:tr w:rsidR="00F26647" w14:paraId="4007F9A7" w14:textId="77777777" w:rsidTr="00D2014C">
        <w:trPr>
          <w:cantSplit/>
          <w:trHeight w:val="330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36EC9B2E" w14:textId="77777777" w:rsidR="00F26647" w:rsidRDefault="00F2664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2E0A1438" w14:textId="77777777" w:rsidR="00F26647" w:rsidRDefault="00F2664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25E00087" w14:textId="4A695EDC" w:rsidR="00F26647" w:rsidRDefault="00F26647" w:rsidP="001551DB">
            <w:r>
              <w:t>B. Promjene i odnosi</w:t>
            </w:r>
          </w:p>
          <w:p w14:paraId="53B68062" w14:textId="1D810B5E" w:rsidR="00F26647" w:rsidRPr="00C96011" w:rsidRDefault="00F26647" w:rsidP="001551DB">
            <w:r>
              <w:t>PID OŠ B.3.3. Učenik se snalazi u promjenama i odnosima tijekom vremenskih ciklusa te analizira povezanost vremenskih ciklusa s događajima i važnim osobama u zavičaju.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3B48967" w14:textId="28708D11" w:rsidR="00F26647" w:rsidRPr="00C96011" w:rsidRDefault="00F26647">
            <w:pPr>
              <w:rPr>
                <w:sz w:val="18"/>
              </w:rPr>
            </w:pPr>
            <w:r w:rsidRPr="001551DB">
              <w:rPr>
                <w:sz w:val="18"/>
              </w:rPr>
              <w:t>Opisuje svoje prvo desetljeće i na vremenskoj crti ili lenti vremena prikazuje značajne događaje u svome životu. Uspoređuje prošlost i sadašnjost i predviđa promjene i odnose u budućnosti.</w:t>
            </w:r>
          </w:p>
        </w:tc>
      </w:tr>
      <w:tr w:rsidR="00F26647" w14:paraId="2828F4F8" w14:textId="77777777" w:rsidTr="00D2014C">
        <w:trPr>
          <w:cantSplit/>
          <w:trHeight w:val="480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0D014F37" w14:textId="77777777" w:rsidR="00F26647" w:rsidRDefault="00F2664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0648B8C4" w14:textId="77777777" w:rsidR="00F26647" w:rsidRDefault="00F2664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1F1D261C" w14:textId="7A4A3A31" w:rsidR="00F26647" w:rsidRPr="00C96011" w:rsidRDefault="00F26647" w:rsidP="00611ABC">
            <w:r w:rsidRPr="001551DB">
              <w:t>PID OŠ B.3.4. Učenik se snalazi u prostoru, tumači plan mjesta i kartu zavičaja, izrađuje plan neposrednoga okružja i zaključuje o povezanosti prostornih obilježja zavičaja i načina života ljudi.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5A9F30F0" w14:textId="77777777" w:rsidR="00F26647" w:rsidRPr="001551DB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Snalazi se u zavičajnome prostoru prema glavnim i sporednim stranama svijeta.</w:t>
            </w:r>
          </w:p>
          <w:p w14:paraId="28253D35" w14:textId="77777777" w:rsidR="00F26647" w:rsidRPr="001551DB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Čita geografsku kartu.</w:t>
            </w:r>
          </w:p>
          <w:p w14:paraId="4131A237" w14:textId="37A9E1D0" w:rsidR="00F26647" w:rsidRPr="00C96011" w:rsidRDefault="00F26647" w:rsidP="001551DB">
            <w:pPr>
              <w:rPr>
                <w:sz w:val="18"/>
              </w:rPr>
            </w:pPr>
            <w:r w:rsidRPr="001551DB">
              <w:rPr>
                <w:sz w:val="18"/>
              </w:rPr>
              <w:t>Prepoznaje prostorna (reljefna) obilježja zavičaja koja uvjetuju način života ljudi.</w:t>
            </w:r>
          </w:p>
        </w:tc>
      </w:tr>
      <w:tr w:rsidR="00F26647" w14:paraId="2A3F1BBB" w14:textId="77777777" w:rsidTr="00D2014C">
        <w:trPr>
          <w:cantSplit/>
          <w:trHeight w:val="260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7F46A42E" w14:textId="77777777" w:rsidR="00F26647" w:rsidRDefault="00F2664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54156A3A" w14:textId="77777777" w:rsidR="00F26647" w:rsidRDefault="00F26647"/>
        </w:tc>
        <w:tc>
          <w:tcPr>
            <w:tcW w:w="5812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101F20F3" w14:textId="77777777" w:rsidR="00F26647" w:rsidRDefault="00F26647" w:rsidP="00EA49FC">
            <w:r>
              <w:t>A.B.C.D. Istraživački pristup</w:t>
            </w:r>
          </w:p>
          <w:p w14:paraId="5499141A" w14:textId="153FB836" w:rsidR="00F26647" w:rsidRPr="00C96011" w:rsidRDefault="00F26647" w:rsidP="00EA49FC">
            <w:r>
              <w:t>PID OŠ A.B.C.D.3.1. Učenik uz usmjeravanje objašnjava rezultate vlastitih istraživanja prirode, prirodnih i/ili društvenih pojava i/ili različitih izvora informacija.</w:t>
            </w:r>
          </w:p>
        </w:tc>
        <w:tc>
          <w:tcPr>
            <w:tcW w:w="6493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2B6A5B58" w14:textId="30DD8255" w:rsidR="00F26647" w:rsidRDefault="00F26647">
            <w:r w:rsidRPr="00EA49FC">
              <w:rPr>
                <w:sz w:val="18"/>
                <w:szCs w:val="18"/>
              </w:rPr>
              <w:t>Promatra i opisuje. Postavlja pitanja. Postavlja pretpostavke o očekivanim rezultatima. Planira istraživanje (na koji način doći do odgovora). Provodi jednostavna istraživanja i prikuplja podatke. Mjeri i očitava.</w:t>
            </w:r>
            <w:r>
              <w:rPr>
                <w:sz w:val="18"/>
                <w:szCs w:val="18"/>
              </w:rPr>
              <w:t xml:space="preserve"> </w:t>
            </w:r>
            <w:r w:rsidRPr="00EA49FC">
              <w:rPr>
                <w:sz w:val="18"/>
                <w:szCs w:val="18"/>
              </w:rPr>
              <w:t>Prikazuje i analizira podatke. Zaključuje. Provjerava i uočava po-greške.</w:t>
            </w:r>
            <w:r>
              <w:rPr>
                <w:sz w:val="18"/>
                <w:szCs w:val="18"/>
              </w:rPr>
              <w:t xml:space="preserve"> </w:t>
            </w:r>
            <w:r w:rsidRPr="00EA49FC">
              <w:rPr>
                <w:sz w:val="18"/>
                <w:szCs w:val="18"/>
              </w:rPr>
              <w:t>Uočava novi problem. Slijedi etape istraživačkog pristupa.</w:t>
            </w:r>
          </w:p>
        </w:tc>
      </w:tr>
      <w:tr w:rsidR="00F26647" w14:paraId="4630FF2C" w14:textId="77777777" w:rsidTr="00D2014C">
        <w:trPr>
          <w:cantSplit/>
          <w:trHeight w:val="715"/>
        </w:trPr>
        <w:tc>
          <w:tcPr>
            <w:tcW w:w="1374" w:type="dxa"/>
            <w:vMerge/>
            <w:shd w:val="clear" w:color="auto" w:fill="F2DBDB" w:themeFill="accent2" w:themeFillTint="33"/>
            <w:textDirection w:val="btLr"/>
          </w:tcPr>
          <w:p w14:paraId="136F2C62" w14:textId="1426C00A" w:rsidR="00F26647" w:rsidRDefault="00F26647" w:rsidP="00540A65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F2DBDB" w:themeFill="accent2" w:themeFillTint="33"/>
          </w:tcPr>
          <w:p w14:paraId="2B065723" w14:textId="77777777" w:rsidR="00F26647" w:rsidRDefault="00F26647"/>
        </w:tc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7BBBA2EC" w14:textId="77777777" w:rsidR="00F26647" w:rsidRPr="00C95F98" w:rsidRDefault="00F26647" w:rsidP="00231805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 xml:space="preserve">Povezivanje s ishodima drugih predmeta i međupredmetnih </w:t>
            </w:r>
          </w:p>
          <w:p w14:paraId="179F374A" w14:textId="686635FD" w:rsidR="00F26647" w:rsidRPr="00C95F98" w:rsidRDefault="00F26647" w:rsidP="00231805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tema:</w:t>
            </w:r>
          </w:p>
          <w:p w14:paraId="4E3F4013" w14:textId="79F06D54" w:rsidR="00F26647" w:rsidRPr="00C95F98" w:rsidRDefault="00F26647" w:rsidP="00FC33E2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A.2.1. Razvija sliku o sebi.</w:t>
            </w:r>
          </w:p>
          <w:p w14:paraId="7233ECBF" w14:textId="15E589E8" w:rsidR="00F26647" w:rsidRPr="00C95F98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A.2.2. Upravlja emocijama i ponašanjem.</w:t>
            </w:r>
          </w:p>
          <w:p w14:paraId="49957A22" w14:textId="68FEE726" w:rsidR="00F26647" w:rsidRPr="00C95F98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A.2.3. Razvija osobne potencijale.</w:t>
            </w:r>
          </w:p>
          <w:p w14:paraId="5DDA68D0" w14:textId="1DCAA70E" w:rsidR="00F26647" w:rsidRPr="00C95F98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A.2.4. Razvija radne navike.</w:t>
            </w:r>
          </w:p>
          <w:p w14:paraId="027785F4" w14:textId="19734114" w:rsidR="00F26647" w:rsidRPr="00C95F98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B.2.1. Opisuje i uvažava potrebe i osjećaje drugih.</w:t>
            </w:r>
          </w:p>
          <w:p w14:paraId="75946E76" w14:textId="4F3587BF" w:rsidR="00F26647" w:rsidRPr="00C95F98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B.2.2. Razvija komunikacijske kompetencije.</w:t>
            </w:r>
          </w:p>
          <w:p w14:paraId="5BE4FEC4" w14:textId="77777777" w:rsidR="00F26647" w:rsidRPr="00C95F98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B.2.3. Razvija strategije rješavanja sukoba.</w:t>
            </w:r>
          </w:p>
          <w:p w14:paraId="468255C6" w14:textId="77777777" w:rsidR="00F26647" w:rsidRPr="00C95F98" w:rsidRDefault="00F2664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 xml:space="preserve">osr B.2.4. Suradnički uči i radi u timu. </w:t>
            </w:r>
          </w:p>
          <w:p w14:paraId="3C30F8AF" w14:textId="78528036" w:rsidR="00F26647" w:rsidRPr="00C95F98" w:rsidRDefault="00F26647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goo C.2.1. Sudjeluje u unaprjeđenju života i rada škole.</w:t>
            </w:r>
          </w:p>
          <w:p w14:paraId="12A8C503" w14:textId="77777777" w:rsidR="00F26647" w:rsidRPr="00C95F98" w:rsidRDefault="00F26647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odr A.2.2. Uočava da u prirodi postoji međudjelovanje i međuovisnost.</w:t>
            </w:r>
          </w:p>
          <w:p w14:paraId="643C9AF8" w14:textId="16F69533" w:rsidR="00F26647" w:rsidRDefault="00F26647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odr A.2.3. Razmatra utjecaj korištenja različitih izvora energije na okoliš i ljude.</w:t>
            </w:r>
          </w:p>
          <w:p w14:paraId="0CC679D5" w14:textId="1D3A4A45" w:rsidR="00F26647" w:rsidRPr="00C95F98" w:rsidRDefault="00F26647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EE2E6D">
              <w:rPr>
                <w:color w:val="231F20"/>
                <w:sz w:val="18"/>
                <w:szCs w:val="18"/>
              </w:rPr>
              <w:t>odr B.2.1. Sudjeluje u aktivnostima škole na zaštiti okoliša i u suradnji škole sa zajednicom.</w:t>
            </w:r>
          </w:p>
          <w:p w14:paraId="5AD559A6" w14:textId="455D85A7" w:rsidR="00F26647" w:rsidRDefault="00F26647" w:rsidP="00EE2E6D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 xml:space="preserve">zdravlje </w:t>
            </w:r>
            <w:r w:rsidRPr="00EE2E6D">
              <w:rPr>
                <w:color w:val="231F20"/>
                <w:sz w:val="18"/>
                <w:szCs w:val="18"/>
              </w:rPr>
              <w:t>B.2.2.C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EE2E6D">
              <w:rPr>
                <w:color w:val="231F20"/>
                <w:sz w:val="18"/>
                <w:szCs w:val="18"/>
              </w:rPr>
              <w:t>Uspoređuje i podržava različitosti.</w:t>
            </w:r>
          </w:p>
          <w:p w14:paraId="2FDD2598" w14:textId="7500A0BC" w:rsidR="00F26647" w:rsidRDefault="00F26647" w:rsidP="00EE2E6D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</w:rPr>
              <w:t xml:space="preserve">zdravlje </w:t>
            </w:r>
            <w:r w:rsidRPr="00EE2E6D">
              <w:rPr>
                <w:color w:val="231F20"/>
                <w:sz w:val="18"/>
                <w:szCs w:val="18"/>
              </w:rPr>
              <w:t>C.2.1.A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EE2E6D">
              <w:rPr>
                <w:color w:val="231F20"/>
                <w:sz w:val="18"/>
                <w:szCs w:val="18"/>
              </w:rPr>
              <w:t>Objašnjava opasnosti u prometu.</w:t>
            </w:r>
          </w:p>
          <w:p w14:paraId="342355B7" w14:textId="74039B4A" w:rsidR="00F26647" w:rsidRPr="00C95F98" w:rsidRDefault="00F26647" w:rsidP="00EE2E6D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EE2E6D">
              <w:rPr>
                <w:color w:val="231F20"/>
                <w:sz w:val="18"/>
                <w:szCs w:val="18"/>
              </w:rPr>
              <w:t>ikt A.2.2.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EE2E6D">
              <w:rPr>
                <w:color w:val="231F20"/>
                <w:sz w:val="18"/>
                <w:szCs w:val="18"/>
              </w:rPr>
              <w:t>Učenik se samostalno koristi njemu poznatim uređajima i programima.</w:t>
            </w:r>
          </w:p>
          <w:p w14:paraId="25B88509" w14:textId="286EA66F" w:rsidR="00F26647" w:rsidRPr="00C95F98" w:rsidRDefault="00F26647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MAT OŠ A.3.1.; OŠ GK B.3.2.; OŠ TZK D.3.2.;</w:t>
            </w:r>
            <w:r>
              <w:rPr>
                <w:color w:val="231F20"/>
                <w:sz w:val="18"/>
                <w:szCs w:val="18"/>
              </w:rPr>
              <w:t xml:space="preserve"> PID OŠ D.3.1.</w:t>
            </w:r>
          </w:p>
          <w:p w14:paraId="2A2E932D" w14:textId="1467818D" w:rsidR="00F26647" w:rsidRPr="00C95F98" w:rsidRDefault="00F26647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5A1E10">
              <w:rPr>
                <w:color w:val="231F20"/>
                <w:sz w:val="18"/>
                <w:szCs w:val="18"/>
              </w:rPr>
              <w:t>OŠ HJ A. 3.</w:t>
            </w:r>
            <w:r>
              <w:rPr>
                <w:color w:val="231F20"/>
                <w:sz w:val="18"/>
                <w:szCs w:val="18"/>
              </w:rPr>
              <w:t>2</w:t>
            </w:r>
            <w:r w:rsidRPr="005A1E10">
              <w:rPr>
                <w:color w:val="231F20"/>
                <w:sz w:val="18"/>
                <w:szCs w:val="18"/>
              </w:rPr>
              <w:t>.</w:t>
            </w:r>
            <w:r>
              <w:rPr>
                <w:color w:val="231F20"/>
                <w:sz w:val="18"/>
                <w:szCs w:val="18"/>
              </w:rPr>
              <w:t xml:space="preserve">; </w:t>
            </w:r>
            <w:r w:rsidRPr="00C95F98">
              <w:rPr>
                <w:color w:val="231F20"/>
                <w:sz w:val="18"/>
                <w:szCs w:val="18"/>
              </w:rPr>
              <w:t>OŠ HJ A. 3.</w:t>
            </w:r>
            <w:r>
              <w:rPr>
                <w:color w:val="231F20"/>
                <w:sz w:val="18"/>
                <w:szCs w:val="18"/>
              </w:rPr>
              <w:t>4.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</w:tcBorders>
            <w:shd w:val="clear" w:color="auto" w:fill="F2DBDB" w:themeFill="accent2" w:themeFillTint="33"/>
          </w:tcPr>
          <w:p w14:paraId="47229407" w14:textId="77777777" w:rsidR="00F26647" w:rsidRPr="00EE2E6D" w:rsidRDefault="00F26647" w:rsidP="00EE2E6D">
            <w:pPr>
              <w:rPr>
                <w:sz w:val="18"/>
                <w:szCs w:val="18"/>
              </w:rPr>
            </w:pPr>
            <w:r w:rsidRPr="00EE2E6D">
              <w:rPr>
                <w:sz w:val="18"/>
                <w:szCs w:val="18"/>
              </w:rPr>
              <w:t>uku A.2.3.</w:t>
            </w:r>
          </w:p>
          <w:p w14:paraId="4DDE55F4" w14:textId="77777777" w:rsidR="00F26647" w:rsidRPr="00EE2E6D" w:rsidRDefault="00F26647" w:rsidP="00EE2E6D">
            <w:pPr>
              <w:rPr>
                <w:sz w:val="18"/>
                <w:szCs w:val="18"/>
              </w:rPr>
            </w:pPr>
            <w:r w:rsidRPr="00EE2E6D">
              <w:rPr>
                <w:sz w:val="18"/>
                <w:szCs w:val="18"/>
              </w:rPr>
              <w:t>3. Kreativno mišljenje</w:t>
            </w:r>
          </w:p>
          <w:p w14:paraId="2E16003D" w14:textId="04B06467" w:rsidR="00F26647" w:rsidRDefault="00F26647" w:rsidP="00EE2E6D">
            <w:pPr>
              <w:rPr>
                <w:sz w:val="18"/>
                <w:szCs w:val="18"/>
              </w:rPr>
            </w:pPr>
            <w:r w:rsidRPr="00EE2E6D">
              <w:rPr>
                <w:sz w:val="18"/>
                <w:szCs w:val="18"/>
              </w:rPr>
              <w:t>Učenik se koristi kreativnošću za oblikovanje svojih ideja i pristupa rješavanju problema.</w:t>
            </w:r>
          </w:p>
          <w:p w14:paraId="42466ED2" w14:textId="27DEEC25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A.2.4.</w:t>
            </w:r>
          </w:p>
          <w:p w14:paraId="274D3D82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4. Kritičko mišljenje</w:t>
            </w:r>
          </w:p>
          <w:p w14:paraId="1642E678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Učenik razlikuje činjenice od mišljenja i sposoban je usporediti različite ideje.</w:t>
            </w:r>
          </w:p>
          <w:p w14:paraId="456D95D3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B.2.2.</w:t>
            </w:r>
          </w:p>
          <w:p w14:paraId="29C62113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2. Praćenje</w:t>
            </w:r>
          </w:p>
          <w:p w14:paraId="6A307C51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Na poticaj učitelja učenik prati svoje učenje i napredovanje tijekom učenja.</w:t>
            </w:r>
          </w:p>
          <w:p w14:paraId="266871D8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C.2.2.</w:t>
            </w:r>
          </w:p>
          <w:p w14:paraId="3EE58BAE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2. Slika o sebi kao učeniku</w:t>
            </w:r>
          </w:p>
          <w:p w14:paraId="5DE47889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Učenik iskazuje pozitivna i visoka očekivanja i vjeruje u svoj uspjeh u učenju.</w:t>
            </w:r>
          </w:p>
          <w:p w14:paraId="7BA7CAAB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C.2.3.</w:t>
            </w:r>
          </w:p>
          <w:p w14:paraId="61CC4FCC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3. Interes</w:t>
            </w:r>
          </w:p>
          <w:p w14:paraId="13406E2A" w14:textId="77777777" w:rsidR="00F26647" w:rsidRPr="00C95F98" w:rsidRDefault="00F2664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Učenik iskazuje interes za različita područja, preuzima odgovornost za svoje učenje i ustraje u učenju.</w:t>
            </w:r>
          </w:p>
          <w:p w14:paraId="7A8C98A3" w14:textId="77777777" w:rsidR="00F26647" w:rsidRPr="00C95F98" w:rsidRDefault="00F26647" w:rsidP="006F590B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D.2.2.</w:t>
            </w:r>
          </w:p>
          <w:p w14:paraId="72B84907" w14:textId="77777777" w:rsidR="00F26647" w:rsidRPr="00C95F98" w:rsidRDefault="00F26647" w:rsidP="006F590B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2. Suradnja s drugima</w:t>
            </w:r>
          </w:p>
          <w:p w14:paraId="26CB9519" w14:textId="77777777" w:rsidR="00F26647" w:rsidRDefault="00F26647" w:rsidP="006F590B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478EA3DC" w14:textId="01832DC4" w:rsidR="00F26647" w:rsidRPr="009A4DA4" w:rsidRDefault="00F26647" w:rsidP="00EE2E6D">
            <w:pPr>
              <w:rPr>
                <w:sz w:val="17"/>
                <w:szCs w:val="17"/>
              </w:rPr>
            </w:pPr>
            <w:r w:rsidRPr="00EE2E6D">
              <w:rPr>
                <w:sz w:val="17"/>
                <w:szCs w:val="17"/>
              </w:rPr>
              <w:t>pod A.2.1.</w:t>
            </w:r>
            <w:r>
              <w:rPr>
                <w:sz w:val="17"/>
                <w:szCs w:val="17"/>
              </w:rPr>
              <w:t xml:space="preserve"> </w:t>
            </w:r>
            <w:r w:rsidRPr="00EE2E6D">
              <w:rPr>
                <w:sz w:val="17"/>
                <w:szCs w:val="17"/>
              </w:rPr>
              <w:t>Primjenjuje inovativna i kreativna rješenja.</w:t>
            </w:r>
          </w:p>
        </w:tc>
      </w:tr>
      <w:tr w:rsidR="00A02913" w14:paraId="47ED5D51" w14:textId="77777777" w:rsidTr="00A02913">
        <w:trPr>
          <w:cantSplit/>
          <w:trHeight w:val="1200"/>
        </w:trPr>
        <w:tc>
          <w:tcPr>
            <w:tcW w:w="1374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14:paraId="60BA0310" w14:textId="77777777" w:rsidR="00A02913" w:rsidRDefault="00A02913" w:rsidP="00A02913">
            <w:pPr>
              <w:ind w:left="113" w:right="113"/>
              <w:jc w:val="center"/>
            </w:pPr>
          </w:p>
          <w:p w14:paraId="5B1472F9" w14:textId="4CFBD4C3" w:rsidR="00A02913" w:rsidRDefault="00A02913" w:rsidP="00A02913">
            <w:pPr>
              <w:ind w:left="113" w:right="113"/>
              <w:jc w:val="center"/>
            </w:pPr>
            <w:r>
              <w:t>GLAZBENA KULTURA</w:t>
            </w:r>
          </w:p>
          <w:p w14:paraId="3A8BA575" w14:textId="741E1301" w:rsidR="00A02913" w:rsidRDefault="00A02913" w:rsidP="00A02913">
            <w:pPr>
              <w:ind w:left="113" w:right="113"/>
              <w:jc w:val="center"/>
            </w:pP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14:paraId="312C7B2F" w14:textId="6BB30692" w:rsidR="00A02913" w:rsidRDefault="00A02913" w:rsidP="00A02913">
            <w:r>
              <w:t>9</w:t>
            </w:r>
          </w:p>
        </w:tc>
        <w:tc>
          <w:tcPr>
            <w:tcW w:w="12305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22D480C1" w14:textId="4A9B58DB" w:rsidR="00A02913" w:rsidRPr="004262E3" w:rsidRDefault="00A02913" w:rsidP="00A02913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>OŠ GK A.3.1. Poznaje određeni broj skladbi.</w:t>
            </w:r>
          </w:p>
          <w:p w14:paraId="111499B6" w14:textId="5FD7270B" w:rsidR="00E50E28" w:rsidRPr="004262E3" w:rsidRDefault="00E50E28" w:rsidP="00E50E28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 xml:space="preserve">OŠ GK B.3.1. Sudjeluje u zajedničkoj izvedbi tradicijske pjesme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Katarina zlata kći</w:t>
            </w:r>
            <w:r w:rsidRPr="004262E3">
              <w:rPr>
                <w:rFonts w:cstheme="minorHAnsi"/>
                <w:sz w:val="20"/>
                <w:szCs w:val="20"/>
              </w:rPr>
              <w:t>.</w:t>
            </w:r>
          </w:p>
          <w:p w14:paraId="4D5C310C" w14:textId="3FF84DDF" w:rsidR="00A02913" w:rsidRPr="004262E3" w:rsidRDefault="00A02913" w:rsidP="00A02913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 xml:space="preserve">OŠ GK A.3.2. Razlikuje pojedine glazbeno-izražajne sastavnice temeljem slušanja skladbi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Kokotiček lepo poje</w:t>
            </w:r>
            <w:r w:rsidRPr="004262E3">
              <w:rPr>
                <w:rFonts w:cstheme="minorHAnsi"/>
                <w:sz w:val="20"/>
                <w:szCs w:val="20"/>
              </w:rPr>
              <w:t xml:space="preserve"> Arsena Dedića, Berry Gordy/Freddie Perren/Alphonso Mizell/Deke Richards: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Vrati mi se</w:t>
            </w:r>
            <w:r w:rsidRPr="004262E3">
              <w:rPr>
                <w:rFonts w:cstheme="minorHAnsi"/>
                <w:sz w:val="20"/>
                <w:szCs w:val="20"/>
              </w:rPr>
              <w:t xml:space="preserve"> </w:t>
            </w:r>
            <w:r w:rsidR="004262E3" w:rsidRPr="004262E3">
              <w:rPr>
                <w:rFonts w:cstheme="minorHAnsi"/>
                <w:sz w:val="20"/>
                <w:szCs w:val="20"/>
              </w:rPr>
              <w:t>i</w:t>
            </w:r>
            <w:r w:rsidRPr="004262E3">
              <w:rPr>
                <w:rFonts w:cstheme="minorHAnsi"/>
                <w:sz w:val="20"/>
                <w:szCs w:val="20"/>
              </w:rPr>
              <w:t xml:space="preserve">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I Want You Back</w:t>
            </w:r>
            <w:r w:rsidRPr="004262E3">
              <w:rPr>
                <w:rFonts w:cstheme="minorHAnsi"/>
                <w:sz w:val="20"/>
                <w:szCs w:val="20"/>
              </w:rPr>
              <w:t>, Jackson 5.</w:t>
            </w:r>
          </w:p>
          <w:p w14:paraId="3D484BAB" w14:textId="5E52C20D" w:rsidR="00E50E28" w:rsidRPr="004262E3" w:rsidRDefault="00E50E28" w:rsidP="00E50E28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>OŠ GK A.3.2. Razlikuje pojedine glazbeno-izražajne sastavnice temeljem slušanja tradicijskih napjeva iz Istre</w:t>
            </w:r>
            <w:r w:rsidR="00951A44" w:rsidRPr="004262E3">
              <w:rPr>
                <w:rFonts w:cstheme="minorHAnsi"/>
                <w:sz w:val="20"/>
                <w:szCs w:val="20"/>
              </w:rPr>
              <w:t>.</w:t>
            </w:r>
          </w:p>
          <w:p w14:paraId="210BC719" w14:textId="3DF44047" w:rsidR="00E50E28" w:rsidRPr="004262E3" w:rsidRDefault="00E50E28" w:rsidP="00E50E28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 xml:space="preserve">OŠ GK A.3.2. Razlikuje pojedine glazbeno-izražajne sastavnice temeljem slušanja opere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Čarobna frula</w:t>
            </w:r>
            <w:r w:rsidRPr="004262E3">
              <w:rPr>
                <w:rFonts w:cstheme="minorHAnsi"/>
                <w:sz w:val="20"/>
                <w:szCs w:val="20"/>
              </w:rPr>
              <w:t xml:space="preserve"> W. A. Mozarta</w:t>
            </w:r>
            <w:r w:rsidR="00951A44" w:rsidRPr="004262E3">
              <w:rPr>
                <w:rFonts w:cstheme="minorHAnsi"/>
                <w:sz w:val="20"/>
                <w:szCs w:val="20"/>
              </w:rPr>
              <w:t>.</w:t>
            </w:r>
          </w:p>
          <w:p w14:paraId="64D27764" w14:textId="16D9D605" w:rsidR="00A02913" w:rsidRPr="004262E3" w:rsidRDefault="00E50E28" w:rsidP="00A02913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 xml:space="preserve">OŠ GK A.3.2. Razlikuje pojedine glazbeno-izražajne sastavnice temeljem slušanja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Toccata i fuga u d-molu</w:t>
            </w:r>
            <w:r w:rsidRPr="004262E3">
              <w:rPr>
                <w:rFonts w:cstheme="minorHAnsi"/>
                <w:sz w:val="20"/>
                <w:szCs w:val="20"/>
              </w:rPr>
              <w:t xml:space="preserve"> J. S. Bacha</w:t>
            </w:r>
            <w:r w:rsidR="00951A44" w:rsidRPr="004262E3">
              <w:rPr>
                <w:rFonts w:cstheme="minorHAnsi"/>
                <w:sz w:val="20"/>
                <w:szCs w:val="20"/>
              </w:rPr>
              <w:t>.</w:t>
            </w:r>
          </w:p>
          <w:p w14:paraId="3B775010" w14:textId="33D03798" w:rsidR="00A251CD" w:rsidRPr="004262E3" w:rsidRDefault="00A251CD" w:rsidP="00A251CD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 xml:space="preserve">OŠ GK A.3.2. Razlikuje pojedine glazbeno-izražajne sastavnice temeljem slušanja skladbi  Georg Friedrich Händel: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Radost svijetu</w:t>
            </w:r>
            <w:r w:rsidRPr="004262E3">
              <w:rPr>
                <w:rFonts w:cstheme="minorHAnsi"/>
                <w:sz w:val="20"/>
                <w:szCs w:val="20"/>
              </w:rPr>
              <w:t xml:space="preserve"> Johann Strauss: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Radetzkyjev marš.</w:t>
            </w:r>
          </w:p>
          <w:p w14:paraId="0EDA03E5" w14:textId="1199277A" w:rsidR="00A251CD" w:rsidRPr="004262E3" w:rsidRDefault="00A251CD" w:rsidP="00A251CD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>OŠ GK A.3.2. Razlikuje pojedine glazbeno-izražajne sastavnice temeljem slušanja božićnih napjeva.</w:t>
            </w:r>
          </w:p>
          <w:p w14:paraId="77799223" w14:textId="31AC153C" w:rsidR="00A251CD" w:rsidRPr="004262E3" w:rsidRDefault="00A251CD" w:rsidP="00A251CD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 xml:space="preserve">OŠ GK A.3.2. Razlikuje pojedine glazbeno-izražajne sastavnice temeljem slušanja skladbe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Vožnja saonicama</w:t>
            </w:r>
            <w:r w:rsidR="004262E3" w:rsidRPr="004262E3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4262E3">
              <w:rPr>
                <w:rFonts w:cstheme="minorHAnsi"/>
                <w:sz w:val="20"/>
                <w:szCs w:val="20"/>
              </w:rPr>
              <w:t>Leopolda Mozarta.</w:t>
            </w:r>
          </w:p>
          <w:p w14:paraId="050D7218" w14:textId="106BD26E" w:rsidR="004262E3" w:rsidRPr="004262E3" w:rsidRDefault="004262E3" w:rsidP="004262E3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 xml:space="preserve">OŠ GK A.3.2. Razlikuje pojedine glazbeno-izražajne sastavnice temeljem slušanja skladbe Antonio Vivaldi: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Četiri godišnja doba, Zima, 2. stavak: Largo.</w:t>
            </w:r>
          </w:p>
          <w:p w14:paraId="6A061E14" w14:textId="005DADDA" w:rsidR="00E50E28" w:rsidRPr="004262E3" w:rsidRDefault="00E50E28" w:rsidP="00E50E28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>OŠ GK B.3.1. Sudjeluje u zajedničkoj izvedbi glazbe.</w:t>
            </w:r>
          </w:p>
          <w:p w14:paraId="733BA5EF" w14:textId="0B4AF20E" w:rsidR="00A251CD" w:rsidRPr="004262E3" w:rsidRDefault="00A251CD" w:rsidP="00A251CD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 xml:space="preserve">OŠ GK B.3.1. Sudjeluje u zajedničkoj izvedbi španjolske božićne pjesme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Fum, fum, fum</w:t>
            </w:r>
            <w:r w:rsidRPr="004262E3">
              <w:rPr>
                <w:rFonts w:cstheme="minorHAnsi"/>
                <w:sz w:val="20"/>
                <w:szCs w:val="20"/>
              </w:rPr>
              <w:t>.</w:t>
            </w:r>
          </w:p>
          <w:p w14:paraId="2E5D65F4" w14:textId="381C4A94" w:rsidR="00A251CD" w:rsidRPr="004262E3" w:rsidRDefault="00A251CD" w:rsidP="00A251CD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 xml:space="preserve">OŠ GK B.3.1. Sudjeluje u zajedničkoj izvedbi pjesme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Sretna Nova godina</w:t>
            </w:r>
            <w:r w:rsidRPr="004262E3">
              <w:rPr>
                <w:rFonts w:cstheme="minorHAnsi"/>
                <w:sz w:val="20"/>
                <w:szCs w:val="20"/>
              </w:rPr>
              <w:t xml:space="preserve"> Arsena Dedića.</w:t>
            </w:r>
          </w:p>
          <w:p w14:paraId="1586EECC" w14:textId="03854F0E" w:rsidR="004262E3" w:rsidRPr="004262E3" w:rsidRDefault="004262E3" w:rsidP="004262E3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 xml:space="preserve">OŠ GK B.3.1. Sudjeluje u zajedničkoj izvedbi pjesme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Zima</w:t>
            </w:r>
            <w:r w:rsidRPr="004262E3">
              <w:rPr>
                <w:rFonts w:cstheme="minorHAnsi"/>
                <w:sz w:val="20"/>
                <w:szCs w:val="20"/>
              </w:rPr>
              <w:t>.</w:t>
            </w:r>
          </w:p>
          <w:p w14:paraId="793B35F4" w14:textId="41C9E09E" w:rsidR="00A02913" w:rsidRPr="004262E3" w:rsidRDefault="00A02913" w:rsidP="00A02913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 xml:space="preserve">OŠ GK B.3.2. </w:t>
            </w:r>
            <w:r w:rsidR="00E50E28" w:rsidRPr="004262E3">
              <w:rPr>
                <w:rFonts w:cstheme="minorHAnsi"/>
                <w:sz w:val="20"/>
                <w:szCs w:val="20"/>
              </w:rPr>
              <w:t xml:space="preserve"> </w:t>
            </w:r>
            <w:r w:rsidRPr="004262E3">
              <w:rPr>
                <w:rFonts w:cstheme="minorHAnsi"/>
                <w:sz w:val="20"/>
                <w:szCs w:val="20"/>
              </w:rPr>
              <w:t xml:space="preserve">Pjeva/izvodi pjesmu Vlak u snijegu i brojalicu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Tri mesara buhu klala</w:t>
            </w:r>
            <w:r w:rsidRPr="004262E3">
              <w:rPr>
                <w:rFonts w:cstheme="minorHAnsi"/>
                <w:sz w:val="20"/>
                <w:szCs w:val="20"/>
              </w:rPr>
              <w:t>.</w:t>
            </w:r>
          </w:p>
          <w:p w14:paraId="1FE529B5" w14:textId="0BF1EBD9" w:rsidR="00E50E28" w:rsidRPr="004262E3" w:rsidRDefault="00E50E28" w:rsidP="00E50E28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 xml:space="preserve">OŠ GK B.3.2. Izvodi brojalicu </w:t>
            </w:r>
            <w:r w:rsidRPr="004262E3">
              <w:rPr>
                <w:rFonts w:cstheme="minorHAnsi"/>
                <w:sz w:val="20"/>
                <w:szCs w:val="20"/>
                <w:u w:val="single"/>
              </w:rPr>
              <w:t>Cincili-bincili</w:t>
            </w:r>
            <w:r w:rsidRPr="004262E3">
              <w:rPr>
                <w:rFonts w:cstheme="minorHAnsi"/>
                <w:sz w:val="20"/>
                <w:szCs w:val="20"/>
              </w:rPr>
              <w:t xml:space="preserve"> .</w:t>
            </w:r>
          </w:p>
          <w:p w14:paraId="508FD7DA" w14:textId="50B6E867" w:rsidR="00E50E28" w:rsidRPr="004262E3" w:rsidRDefault="00E50E28" w:rsidP="00E50E28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 xml:space="preserve">OŠ GK B.3.2. Pjeva/izvodi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Nikolinjske pjesme.</w:t>
            </w:r>
            <w:r w:rsidRPr="004262E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1FF0773" w14:textId="74324AF9" w:rsidR="00A251CD" w:rsidRPr="004262E3" w:rsidRDefault="00A251CD" w:rsidP="00A251CD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 xml:space="preserve">OŠ GK B.3.2. Pjeva/izvodi pjesmu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Saonice male Sanje</w:t>
            </w:r>
            <w:r w:rsidRPr="004262E3">
              <w:rPr>
                <w:rFonts w:cstheme="minorHAnsi"/>
                <w:sz w:val="20"/>
                <w:szCs w:val="20"/>
              </w:rPr>
              <w:t xml:space="preserve"> Josipa Kaplana. </w:t>
            </w:r>
          </w:p>
          <w:p w14:paraId="6F91D0CB" w14:textId="2790214B" w:rsidR="00A02913" w:rsidRPr="004262E3" w:rsidRDefault="00A02913" w:rsidP="00A02913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>OŠ GK C.3.1. Prepoznaje različite uloge glazbe na osnovu slušanja glazbe i aktivnog muziciranja.</w:t>
            </w:r>
          </w:p>
          <w:p w14:paraId="05BEAB04" w14:textId="134BBD2A" w:rsidR="00E50E28" w:rsidRPr="004262E3" w:rsidRDefault="00E50E28" w:rsidP="00E50E28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 xml:space="preserve">OŠ GK B.3.3. Izvodi glazbenu igru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Tko se oglasio tarankanjem</w:t>
            </w:r>
            <w:r w:rsidRPr="004262E3">
              <w:rPr>
                <w:rFonts w:cstheme="minorHAnsi"/>
                <w:sz w:val="20"/>
                <w:szCs w:val="20"/>
              </w:rPr>
              <w:t xml:space="preserve"> .</w:t>
            </w:r>
          </w:p>
          <w:p w14:paraId="335344E2" w14:textId="0BA555CE" w:rsidR="00E50E28" w:rsidRPr="004262E3" w:rsidRDefault="00E50E28" w:rsidP="00E50E28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 xml:space="preserve">OŠ GK B.3.3. Izvodi glazbenu igru </w:t>
            </w:r>
            <w:r w:rsidRPr="004262E3">
              <w:rPr>
                <w:rFonts w:cstheme="minorHAnsi"/>
                <w:i/>
                <w:iCs/>
                <w:sz w:val="20"/>
                <w:szCs w:val="20"/>
              </w:rPr>
              <w:t>Bate, bate čokolate</w:t>
            </w:r>
            <w:r w:rsidRPr="004262E3">
              <w:rPr>
                <w:rFonts w:cstheme="minorHAnsi"/>
                <w:sz w:val="20"/>
                <w:szCs w:val="20"/>
              </w:rPr>
              <w:t>.</w:t>
            </w:r>
          </w:p>
          <w:p w14:paraId="2F92A2CA" w14:textId="475C7EC8" w:rsidR="00A251CD" w:rsidRPr="004262E3" w:rsidRDefault="00A251CD" w:rsidP="00A251CD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>OŠ GK B.3.3. Izvodi glazbene igre uz pjevanje, slušanje glazbe i pokret uz glazbu.</w:t>
            </w:r>
          </w:p>
          <w:p w14:paraId="4C0F6544" w14:textId="5AF1913D" w:rsidR="00E50E28" w:rsidRPr="004262E3" w:rsidRDefault="00E50E28" w:rsidP="00E50E28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>OŠ GK B.3.4. Stvara/improvizira melodijske i ritamske cjeline te svira uz pjesme/brojalice koje izvodi.</w:t>
            </w:r>
          </w:p>
          <w:p w14:paraId="3B8723C6" w14:textId="482A819A" w:rsidR="00E50E28" w:rsidRPr="004262E3" w:rsidRDefault="00E50E28" w:rsidP="00E50E28">
            <w:pPr>
              <w:rPr>
                <w:rFonts w:cstheme="minorHAnsi"/>
                <w:sz w:val="20"/>
                <w:szCs w:val="20"/>
              </w:rPr>
            </w:pPr>
            <w:r w:rsidRPr="004262E3">
              <w:rPr>
                <w:rFonts w:cstheme="minorHAnsi"/>
                <w:sz w:val="20"/>
                <w:szCs w:val="20"/>
              </w:rPr>
              <w:t>OŠ GK C.3.1. Prepoznaje različite uloge glazbe na osnovu slušanja glazbe i aktivnog muziciranja.</w:t>
            </w:r>
          </w:p>
          <w:p w14:paraId="024FBC09" w14:textId="1591A21F" w:rsidR="00E50E28" w:rsidRPr="004262E3" w:rsidRDefault="00E50E28" w:rsidP="00E50E2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2913" w14:paraId="0338C5DD" w14:textId="77777777" w:rsidTr="00D2014C">
        <w:trPr>
          <w:cantSplit/>
          <w:trHeight w:val="1200"/>
        </w:trPr>
        <w:tc>
          <w:tcPr>
            <w:tcW w:w="1374" w:type="dxa"/>
            <w:vMerge/>
            <w:tcBorders>
              <w:bottom w:val="double" w:sz="4" w:space="0" w:color="auto"/>
            </w:tcBorders>
            <w:shd w:val="clear" w:color="auto" w:fill="E5DFEC" w:themeFill="accent4" w:themeFillTint="33"/>
            <w:textDirection w:val="btLr"/>
          </w:tcPr>
          <w:p w14:paraId="7821C12B" w14:textId="77777777" w:rsidR="00A02913" w:rsidRDefault="00A02913" w:rsidP="00A02913">
            <w:pPr>
              <w:ind w:left="113" w:right="113"/>
            </w:pPr>
          </w:p>
        </w:tc>
        <w:tc>
          <w:tcPr>
            <w:tcW w:w="468" w:type="dxa"/>
            <w:vMerge/>
            <w:tcBorders>
              <w:bottom w:val="double" w:sz="4" w:space="0" w:color="auto"/>
            </w:tcBorders>
            <w:shd w:val="clear" w:color="auto" w:fill="E5DFEC" w:themeFill="accent4" w:themeFillTint="33"/>
          </w:tcPr>
          <w:p w14:paraId="41FC902C" w14:textId="77777777" w:rsidR="00A02913" w:rsidRDefault="00A02913" w:rsidP="00A02913"/>
        </w:tc>
        <w:tc>
          <w:tcPr>
            <w:tcW w:w="12305" w:type="dxa"/>
            <w:gridSpan w:val="2"/>
            <w:tcBorders>
              <w:bottom w:val="double" w:sz="4" w:space="0" w:color="auto"/>
            </w:tcBorders>
            <w:shd w:val="clear" w:color="auto" w:fill="E5DFEC" w:themeFill="accent4" w:themeFillTint="33"/>
          </w:tcPr>
          <w:p w14:paraId="5FB43206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Povezivanje s ishodima drugih predmeta i međupredmetnih tema:</w:t>
            </w:r>
          </w:p>
          <w:p w14:paraId="1EEFEAC5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goo C.2.1. Sudjeluje u unaprjeđenju života i rada škole.</w:t>
            </w:r>
          </w:p>
          <w:p w14:paraId="750E5231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goo A.2.2. Aktivno zastupa ljudska prava.</w:t>
            </w:r>
          </w:p>
          <w:p w14:paraId="41741EB5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osr A.2.1. Razvija sliku o sebi.</w:t>
            </w:r>
          </w:p>
          <w:p w14:paraId="1ECAD7CE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osr A.2.2. Upravlja emocijama i ponašanjem.</w:t>
            </w:r>
          </w:p>
          <w:p w14:paraId="66C5A957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osr A.2.3.  Razvija osobne potencijale.</w:t>
            </w:r>
          </w:p>
          <w:p w14:paraId="0219C47C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osr B.2.1.  Opisuje i uvažava potrebe i osjećaje drugih.</w:t>
            </w:r>
          </w:p>
          <w:p w14:paraId="3193836B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 xml:space="preserve">osr B.2.2.  Razvija komunikacijske kompetencije.  </w:t>
            </w:r>
          </w:p>
          <w:p w14:paraId="508A4B59" w14:textId="58356D7F" w:rsidR="00A251CD" w:rsidRPr="004D1990" w:rsidRDefault="00A251CD" w:rsidP="00A251CD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 xml:space="preserve">osr C.2.4. </w:t>
            </w:r>
            <w:r w:rsidR="004262E3" w:rsidRPr="004D1990">
              <w:rPr>
                <w:sz w:val="18"/>
                <w:szCs w:val="18"/>
              </w:rPr>
              <w:t xml:space="preserve"> </w:t>
            </w:r>
            <w:r w:rsidRPr="004D1990">
              <w:rPr>
                <w:sz w:val="18"/>
                <w:szCs w:val="18"/>
              </w:rPr>
              <w:t>Razvija kulturni i nacionalni identitet zajedništvom i pripadnošću skupini.</w:t>
            </w:r>
          </w:p>
          <w:p w14:paraId="4CD86507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uku A.2.3. Koristi kreativnošću za oblikovanje svojih ideja i pristupa rješavanju problema.</w:t>
            </w:r>
          </w:p>
          <w:p w14:paraId="24A8A52C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 xml:space="preserve">uku C.2.4. koristi ugodnim emocijama i raspoloženjima tako da potiču učenje i kontrolira neugodne emocije i raspoloženja tako da ga ne ometaju u učenju. </w:t>
            </w:r>
          </w:p>
          <w:p w14:paraId="74D55B7A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uku D.2.2 Ostvaruje dobru komunikaciju s drugima, uspješno surađuje u različitim situacijama i spreman je zatražiti i ponuditi pomoć.</w:t>
            </w:r>
          </w:p>
          <w:p w14:paraId="38235700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 xml:space="preserve">ikt A 2. 2. Samostalno koristi njemu poznatim uređajima i programima. </w:t>
            </w:r>
          </w:p>
          <w:p w14:paraId="3ECD6242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ikt A.2.3. Odgovorno se i sigurno koristi programima i uređajima.</w:t>
            </w:r>
          </w:p>
          <w:p w14:paraId="5A99FBD4" w14:textId="3347F6FC" w:rsidR="00E50E28" w:rsidRPr="004D1990" w:rsidRDefault="00E50E28" w:rsidP="00E50E28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zdravlje B.2.2.B – objašnjava pravo na izbor</w:t>
            </w:r>
          </w:p>
          <w:p w14:paraId="5F9A6FCC" w14:textId="27E6B188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 xml:space="preserve">pod A.2.1. </w:t>
            </w:r>
            <w:r w:rsidR="004262E3" w:rsidRPr="004D1990">
              <w:rPr>
                <w:sz w:val="18"/>
                <w:szCs w:val="18"/>
              </w:rPr>
              <w:t>P</w:t>
            </w:r>
            <w:r w:rsidRPr="004D1990">
              <w:rPr>
                <w:sz w:val="18"/>
                <w:szCs w:val="18"/>
              </w:rPr>
              <w:t>rimjenjuje inovativna i kreativna rješenja.</w:t>
            </w:r>
          </w:p>
          <w:p w14:paraId="171AC017" w14:textId="453CD668" w:rsidR="00A251CD" w:rsidRPr="004D1990" w:rsidRDefault="00A251CD" w:rsidP="00A251CD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odr C.2.1. Solidaran je i empatičan u odnosu prema ljudima i drugim živim bićima.</w:t>
            </w:r>
          </w:p>
          <w:p w14:paraId="42BFC983" w14:textId="77777777" w:rsidR="00A02913" w:rsidRPr="00A02913" w:rsidRDefault="00A02913" w:rsidP="00A02913">
            <w:pPr>
              <w:rPr>
                <w:sz w:val="20"/>
                <w:szCs w:val="20"/>
              </w:rPr>
            </w:pPr>
          </w:p>
          <w:p w14:paraId="54FC56D2" w14:textId="5602A3CD" w:rsidR="00E50E28" w:rsidRDefault="00E50E28" w:rsidP="00A02913">
            <w:pPr>
              <w:rPr>
                <w:sz w:val="20"/>
                <w:szCs w:val="20"/>
              </w:rPr>
            </w:pPr>
            <w:r w:rsidRPr="00E50E28">
              <w:rPr>
                <w:sz w:val="20"/>
                <w:szCs w:val="20"/>
              </w:rPr>
              <w:t xml:space="preserve">PID OŠ B.3.3., </w:t>
            </w:r>
            <w:r w:rsidR="004262E3" w:rsidRPr="00A251CD">
              <w:rPr>
                <w:sz w:val="20"/>
                <w:szCs w:val="20"/>
              </w:rPr>
              <w:t>PID OŠ C.3.2.</w:t>
            </w:r>
            <w:r w:rsidR="004262E3">
              <w:rPr>
                <w:sz w:val="20"/>
                <w:szCs w:val="20"/>
              </w:rPr>
              <w:t xml:space="preserve">, </w:t>
            </w:r>
            <w:r w:rsidR="00951A44" w:rsidRPr="00951A44">
              <w:rPr>
                <w:sz w:val="20"/>
                <w:szCs w:val="20"/>
              </w:rPr>
              <w:t>PID OŠ C.3.1.,</w:t>
            </w:r>
          </w:p>
          <w:p w14:paraId="2BFF7BAF" w14:textId="1DDEB015" w:rsidR="004262E3" w:rsidRPr="00713D66" w:rsidRDefault="00E50E28" w:rsidP="004262E3">
            <w:pPr>
              <w:rPr>
                <w:sz w:val="20"/>
                <w:szCs w:val="20"/>
              </w:rPr>
            </w:pPr>
            <w:r w:rsidRPr="00E50E28">
              <w:rPr>
                <w:sz w:val="20"/>
                <w:szCs w:val="20"/>
              </w:rPr>
              <w:t>OŠ HJ A.3.1,</w:t>
            </w:r>
            <w:r>
              <w:rPr>
                <w:sz w:val="20"/>
                <w:szCs w:val="20"/>
              </w:rPr>
              <w:t xml:space="preserve"> </w:t>
            </w:r>
            <w:r w:rsidR="00A251CD" w:rsidRPr="00A251CD">
              <w:rPr>
                <w:sz w:val="20"/>
                <w:szCs w:val="20"/>
              </w:rPr>
              <w:t>HJ A.3.4.</w:t>
            </w:r>
            <w:r w:rsidR="00A251CD">
              <w:rPr>
                <w:sz w:val="20"/>
                <w:szCs w:val="20"/>
              </w:rPr>
              <w:t xml:space="preserve">, </w:t>
            </w:r>
            <w:r w:rsidRPr="00E50E28">
              <w:rPr>
                <w:sz w:val="20"/>
                <w:szCs w:val="20"/>
              </w:rPr>
              <w:t>OŠ HJ A.3.6.</w:t>
            </w:r>
          </w:p>
        </w:tc>
      </w:tr>
    </w:tbl>
    <w:p w14:paraId="7EED8C65" w14:textId="7A300DBA" w:rsidR="004262E3" w:rsidRDefault="004262E3"/>
    <w:p w14:paraId="208B8F55" w14:textId="250685F9" w:rsidR="004262E3" w:rsidRDefault="004262E3"/>
    <w:p w14:paraId="064E6FFC" w14:textId="0A2AD7D0" w:rsidR="004262E3" w:rsidRDefault="004262E3"/>
    <w:p w14:paraId="28A6020F" w14:textId="03A9B579" w:rsidR="004262E3" w:rsidRDefault="004262E3"/>
    <w:p w14:paraId="20A38307" w14:textId="77777777" w:rsidR="004262E3" w:rsidRDefault="004262E3"/>
    <w:tbl>
      <w:tblPr>
        <w:tblStyle w:val="TableGrid"/>
        <w:tblW w:w="1414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61"/>
        <w:gridCol w:w="14"/>
        <w:gridCol w:w="99"/>
        <w:gridCol w:w="468"/>
        <w:gridCol w:w="5923"/>
        <w:gridCol w:w="6269"/>
        <w:gridCol w:w="113"/>
      </w:tblGrid>
      <w:tr w:rsidR="00A02913" w14:paraId="71E4BB11" w14:textId="77777777" w:rsidTr="00D2014C">
        <w:trPr>
          <w:cantSplit/>
          <w:trHeight w:val="1134"/>
        </w:trPr>
        <w:tc>
          <w:tcPr>
            <w:tcW w:w="1374" w:type="dxa"/>
            <w:gridSpan w:val="3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DAEEF3" w:themeFill="accent5" w:themeFillTint="33"/>
            <w:textDirection w:val="btLr"/>
          </w:tcPr>
          <w:p w14:paraId="2A367E84" w14:textId="77777777" w:rsidR="00A02913" w:rsidRDefault="00A02913" w:rsidP="00A02913">
            <w:pPr>
              <w:ind w:left="113" w:right="113"/>
              <w:jc w:val="center"/>
            </w:pPr>
          </w:p>
          <w:p w14:paraId="340B683B" w14:textId="572B10F5" w:rsidR="00A02913" w:rsidRDefault="00A02913" w:rsidP="00A02913">
            <w:pPr>
              <w:ind w:left="113" w:right="113"/>
              <w:jc w:val="center"/>
            </w:pPr>
            <w:r>
              <w:t>LIKOVNA   KULTURA</w:t>
            </w: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</w:tcPr>
          <w:p w14:paraId="34AA7B13" w14:textId="6BF68757" w:rsidR="00A02913" w:rsidRDefault="00A02913" w:rsidP="00A02913">
            <w:r>
              <w:t>9</w:t>
            </w:r>
          </w:p>
        </w:tc>
        <w:tc>
          <w:tcPr>
            <w:tcW w:w="12305" w:type="dxa"/>
            <w:gridSpan w:val="3"/>
            <w:tcBorders>
              <w:top w:val="double" w:sz="4" w:space="0" w:color="auto"/>
            </w:tcBorders>
            <w:shd w:val="clear" w:color="auto" w:fill="DAEEF3" w:themeFill="accent5" w:themeFillTint="33"/>
          </w:tcPr>
          <w:p w14:paraId="7E3B10B8" w14:textId="77777777" w:rsidR="00A02913" w:rsidRDefault="00A02913" w:rsidP="00A02913">
            <w:pPr>
              <w:spacing w:after="48"/>
              <w:textAlignment w:val="baseline"/>
            </w:pPr>
            <w:r>
              <w:t>LK A.3.1. Učenik likovnim i vizualnim izražavanjem interpretira različite sadržaje.</w:t>
            </w:r>
          </w:p>
          <w:p w14:paraId="3AFD5855" w14:textId="77777777" w:rsidR="00A02913" w:rsidRDefault="00A02913" w:rsidP="00A02913">
            <w:pPr>
              <w:spacing w:after="48"/>
              <w:textAlignment w:val="baseline"/>
            </w:pPr>
            <w:r>
              <w:t>LK A.3.2. Učenik demonstrira fine motoričke vještine upotrebom različitih likovnih materijala i postupaka u vlastitom likovnom izražavanju.</w:t>
            </w:r>
          </w:p>
          <w:p w14:paraId="24328787" w14:textId="77777777" w:rsidR="00A02913" w:rsidRDefault="00A02913" w:rsidP="00A02913">
            <w:pPr>
              <w:spacing w:after="48"/>
              <w:textAlignment w:val="baseline"/>
            </w:pPr>
            <w:r>
              <w:t>LK B.3.1. Učenik povezuje likovno i vizualno umjetničko djelo s osobnim doživljajem, likovnim jezikom i tematskim sadržajem djela.</w:t>
            </w:r>
          </w:p>
          <w:p w14:paraId="2AE68FC5" w14:textId="77777777" w:rsidR="00A02913" w:rsidRDefault="00A02913" w:rsidP="00A02913">
            <w:r>
              <w:t>LK  B.3.2. Učenik uspoređuje svoj likovni ili vizualni rad i radove drugih učenika te opisuje vlastiti doživljaj stvaranja.</w:t>
            </w:r>
          </w:p>
          <w:p w14:paraId="38AE9B7F" w14:textId="30F2A017" w:rsidR="00A02913" w:rsidRDefault="00A02913" w:rsidP="00A02913">
            <w:r w:rsidRPr="00C06ECD">
              <w:t>LK C.3.1. Učenik opisuje i u likovnom i vizualnom radu interpretira kako je oblikovanje vizualne okoline</w:t>
            </w:r>
            <w:r>
              <w:t xml:space="preserve"> </w:t>
            </w:r>
            <w:r w:rsidRPr="00C06ECD">
              <w:t>povezano s aktivnostima i namjenama koje se u njoj odvijaju.</w:t>
            </w:r>
          </w:p>
          <w:p w14:paraId="536C0410" w14:textId="0315E402" w:rsidR="00A02913" w:rsidRDefault="00A02913" w:rsidP="00A02913">
            <w:r w:rsidRPr="00C06ECD">
              <w:t>LK C.3.2. Učenik povezuje umjetničko djelo s iskustvima iz svakodnevnog života te društvenim kontekstom.</w:t>
            </w:r>
          </w:p>
        </w:tc>
      </w:tr>
      <w:tr w:rsidR="00A02913" w14:paraId="29774859" w14:textId="77777777" w:rsidTr="00D2014C">
        <w:trPr>
          <w:cantSplit/>
          <w:trHeight w:val="1134"/>
        </w:trPr>
        <w:tc>
          <w:tcPr>
            <w:tcW w:w="1374" w:type="dxa"/>
            <w:gridSpan w:val="3"/>
            <w:vMerge/>
            <w:tcBorders>
              <w:top w:val="double" w:sz="4" w:space="0" w:color="auto"/>
            </w:tcBorders>
            <w:shd w:val="clear" w:color="auto" w:fill="DAEEF3" w:themeFill="accent5" w:themeFillTint="33"/>
            <w:textDirection w:val="btLr"/>
          </w:tcPr>
          <w:p w14:paraId="6EE97289" w14:textId="77777777" w:rsidR="00A02913" w:rsidRDefault="00A02913" w:rsidP="00A02913">
            <w:pPr>
              <w:ind w:left="113" w:right="113"/>
            </w:pPr>
          </w:p>
        </w:tc>
        <w:tc>
          <w:tcPr>
            <w:tcW w:w="468" w:type="dxa"/>
            <w:vMerge/>
            <w:shd w:val="clear" w:color="auto" w:fill="DAEEF3" w:themeFill="accent5" w:themeFillTint="33"/>
          </w:tcPr>
          <w:p w14:paraId="0CDBD940" w14:textId="77777777" w:rsidR="00A02913" w:rsidRDefault="00A02913" w:rsidP="00A02913"/>
        </w:tc>
        <w:tc>
          <w:tcPr>
            <w:tcW w:w="12305" w:type="dxa"/>
            <w:gridSpan w:val="3"/>
            <w:shd w:val="clear" w:color="auto" w:fill="DAEEF3" w:themeFill="accent5" w:themeFillTint="33"/>
          </w:tcPr>
          <w:p w14:paraId="2D507FD0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Povezivanje s ishodima drugih predmeta i međupredmetnih tema:</w:t>
            </w:r>
          </w:p>
          <w:p w14:paraId="2444FC58" w14:textId="6DE7593B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goo C.2.1. Sudjeluje u unaprjeđenju života i rada škole.</w:t>
            </w:r>
          </w:p>
          <w:p w14:paraId="5F571E2C" w14:textId="3BFD2C42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goo C.2.2. Promiče solidarnost u školi.</w:t>
            </w:r>
          </w:p>
          <w:p w14:paraId="19BD19C8" w14:textId="7A97A0F0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odr A.2.1. Razlikuje pozitivne i negativne utjecaje čovjeka na prirodu i okoliš.</w:t>
            </w:r>
          </w:p>
          <w:p w14:paraId="26060389" w14:textId="0E898308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osr A.2.1. Razvija sliku o sebi.</w:t>
            </w:r>
          </w:p>
          <w:p w14:paraId="4BF86F73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osr A.2.3. Razvija osobne potencijale.</w:t>
            </w:r>
          </w:p>
          <w:p w14:paraId="1A2267F6" w14:textId="0B4C396E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osr A.2.4. Razvija radne navike.</w:t>
            </w:r>
          </w:p>
          <w:p w14:paraId="0643DADA" w14:textId="0E7E4873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osr B.2.1. Opisuje i uvažava potrebe i osjećaje drugih.</w:t>
            </w:r>
          </w:p>
          <w:p w14:paraId="1DAE15FC" w14:textId="68E92108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uku A.2.2.; 2. Primjena strategija učenja i rješavanje problema: Učenik primjenjuje strategije učenja i rješava probleme u svim područjima učenja uz praćenje i podršku učitelja.</w:t>
            </w:r>
          </w:p>
          <w:p w14:paraId="52A52338" w14:textId="30CE1DD4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uku A.2.3.; 3. Kreativno mišljenje: Učenik se koristi kreativnošću za oblikovanje svojih ideja i pristupa rješavanju problema.</w:t>
            </w:r>
          </w:p>
          <w:p w14:paraId="36812732" w14:textId="56B20745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uku A.2.4.; 4. Kritičko mišljenje: Učenik razlikuje činjenice od mišljenja i sposoban je usporediti različite ideje.</w:t>
            </w:r>
          </w:p>
          <w:p w14:paraId="3BE48FD8" w14:textId="2B6ADCD5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uku B.2.1.; 1. Planiranje: Uz podršku učitelja učenik određuje ciljeve učenja, odabire pristup učenju te planira učenje.</w:t>
            </w:r>
          </w:p>
          <w:p w14:paraId="61D489D6" w14:textId="2F079EC8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uku B.2.4.; 4. Samovrednovanje/samoprocjena: Na poticaj učitelja, ali i samostalno, učenik samovrednuje proces učenja i svoje rezultate te procjenjuje ostvareni napredak.</w:t>
            </w:r>
          </w:p>
          <w:p w14:paraId="3F7E77C8" w14:textId="7212773A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uku C.2.1.; 1. Vrijednost učenja: Učenik može objasniti vrijednost učenja za svoj život.</w:t>
            </w:r>
          </w:p>
          <w:p w14:paraId="431574BA" w14:textId="295AD869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uku C.2.3.; 3. Interes: Učenik iskazuje interes za različita područja, preuzima odgovornost za svoje učenje i ustraje u učenju.</w:t>
            </w:r>
          </w:p>
          <w:p w14:paraId="49D4AF1A" w14:textId="60D5D049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uku D.2.1.; 1. Fizičko okružje učenja: Učenik stvara prikladno fizičko okružje za učenje s ciljem poboljšanja koncentracije i motivacije.</w:t>
            </w:r>
          </w:p>
          <w:p w14:paraId="7809C27E" w14:textId="79D8D40D" w:rsidR="00A02913" w:rsidRPr="001028A6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uku D.2.2.; 2. Suradnja s drugima: Učenik ostvaruje dobru komunikaciju s drugima, uspješno surađuje u različitim situacijama i spreman je zatražiti i ponuditi pomoć.</w:t>
            </w:r>
          </w:p>
        </w:tc>
      </w:tr>
      <w:tr w:rsidR="00A02913" w14:paraId="078BD4C8" w14:textId="77777777" w:rsidTr="00D2014C">
        <w:trPr>
          <w:gridAfter w:val="1"/>
          <w:wAfter w:w="113" w:type="dxa"/>
          <w:cantSplit/>
          <w:trHeight w:val="1134"/>
        </w:trPr>
        <w:tc>
          <w:tcPr>
            <w:tcW w:w="1261" w:type="dxa"/>
            <w:tcBorders>
              <w:top w:val="doub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601F3973" w14:textId="58F27D4E" w:rsidR="00A02913" w:rsidRDefault="00A02913" w:rsidP="00A02913">
            <w:pPr>
              <w:ind w:left="113" w:right="113"/>
              <w:jc w:val="center"/>
            </w:pPr>
            <w:r>
              <w:lastRenderedPageBreak/>
              <w:t>SAT RAZREDNIKA</w:t>
            </w:r>
          </w:p>
          <w:p w14:paraId="28EBD6AE" w14:textId="77777777" w:rsidR="00A02913" w:rsidRDefault="00A02913" w:rsidP="00A02913">
            <w:pPr>
              <w:ind w:left="113" w:right="113"/>
              <w:jc w:val="center"/>
            </w:pPr>
          </w:p>
        </w:tc>
        <w:tc>
          <w:tcPr>
            <w:tcW w:w="581" w:type="dxa"/>
            <w:gridSpan w:val="3"/>
            <w:tcBorders>
              <w:top w:val="double" w:sz="4" w:space="0" w:color="auto"/>
            </w:tcBorders>
            <w:shd w:val="clear" w:color="auto" w:fill="EEECE1" w:themeFill="background2"/>
          </w:tcPr>
          <w:p w14:paraId="7A97AC3F" w14:textId="77777777" w:rsidR="00A02913" w:rsidRDefault="00A02913" w:rsidP="00A02913"/>
          <w:p w14:paraId="27B7E154" w14:textId="78B7BC69" w:rsidR="00A02913" w:rsidRDefault="00A02913" w:rsidP="00A02913">
            <w:r>
              <w:t>9</w:t>
            </w:r>
          </w:p>
        </w:tc>
        <w:tc>
          <w:tcPr>
            <w:tcW w:w="12192" w:type="dxa"/>
            <w:gridSpan w:val="2"/>
            <w:tcBorders>
              <w:top w:val="double" w:sz="4" w:space="0" w:color="auto"/>
            </w:tcBorders>
            <w:shd w:val="clear" w:color="auto" w:fill="EEECE1" w:themeFill="background2"/>
          </w:tcPr>
          <w:p w14:paraId="10938981" w14:textId="77777777" w:rsidR="00A02913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 w:rsidRPr="00F928DE">
              <w:rPr>
                <w:rFonts w:cstheme="minorHAnsi"/>
                <w:color w:val="231F20"/>
                <w:sz w:val="20"/>
                <w:szCs w:val="20"/>
              </w:rPr>
              <w:t>goo A.2.1. Ponaša se u skladu s ljudskim pravima u svakodnevnom životu.</w:t>
            </w:r>
          </w:p>
          <w:p w14:paraId="5FD99DE7" w14:textId="69BDF68B" w:rsidR="00A02913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 w:rsidRPr="00F928DE">
              <w:rPr>
                <w:rFonts w:cstheme="minorHAnsi"/>
                <w:color w:val="231F20"/>
                <w:sz w:val="20"/>
                <w:szCs w:val="20"/>
              </w:rPr>
              <w:t>goo C.2.1. Sudjeluje u unaprjeđenju života i rada škole.</w:t>
            </w:r>
          </w:p>
          <w:p w14:paraId="37A83133" w14:textId="236810C6" w:rsidR="00A02913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 w:rsidRPr="008620C6">
              <w:rPr>
                <w:rFonts w:cstheme="minorHAnsi"/>
                <w:color w:val="231F20"/>
                <w:sz w:val="20"/>
                <w:szCs w:val="20"/>
              </w:rPr>
              <w:t>uku A.2.4.</w:t>
            </w:r>
            <w:r w:rsidR="001028A6"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8620C6">
              <w:rPr>
                <w:rFonts w:cstheme="minorHAnsi"/>
                <w:color w:val="231F20"/>
                <w:sz w:val="20"/>
                <w:szCs w:val="20"/>
              </w:rPr>
              <w:t>Kritičko mišljenje: Učenik razlikuje činjenice od mišljenja i sposoban je usporediti različite ideje.</w:t>
            </w:r>
          </w:p>
          <w:p w14:paraId="5A19295C" w14:textId="77777777" w:rsidR="00A02913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 w:rsidRPr="00F928DE">
              <w:rPr>
                <w:rFonts w:cstheme="minorHAnsi"/>
                <w:color w:val="231F20"/>
                <w:sz w:val="20"/>
                <w:szCs w:val="20"/>
              </w:rPr>
              <w:t>uku D.2.2. Suradnja s drugima: Učenik ostvaruje dobru komunikaciju s drugima, uspješno surađuje u različitim situacijama i spreman je zatražiti i ponuditi pomoć.</w:t>
            </w:r>
          </w:p>
          <w:p w14:paraId="1254A077" w14:textId="5807EB00" w:rsidR="00A02913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 w:rsidRPr="00F928DE">
              <w:rPr>
                <w:rFonts w:cstheme="minorHAnsi"/>
                <w:color w:val="231F20"/>
                <w:sz w:val="20"/>
                <w:szCs w:val="20"/>
              </w:rPr>
              <w:t>osr A.2.1. Razvija sliku o sebi.</w:t>
            </w:r>
          </w:p>
          <w:p w14:paraId="42CF4FEB" w14:textId="4682D90F" w:rsidR="00A02913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 w:rsidRPr="008620C6">
              <w:rPr>
                <w:rFonts w:cstheme="minorHAnsi"/>
                <w:color w:val="231F20"/>
                <w:sz w:val="20"/>
                <w:szCs w:val="20"/>
              </w:rPr>
              <w:t>osr A.2.2.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8620C6">
              <w:rPr>
                <w:rFonts w:cstheme="minorHAnsi"/>
                <w:color w:val="231F20"/>
                <w:sz w:val="20"/>
                <w:szCs w:val="20"/>
              </w:rPr>
              <w:t>Upravlja emocijama i ponašanjem.</w:t>
            </w:r>
          </w:p>
          <w:p w14:paraId="539CBA3D" w14:textId="77777777" w:rsidR="00A02913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 w:rsidRPr="00F928DE">
              <w:rPr>
                <w:rFonts w:cstheme="minorHAnsi"/>
                <w:color w:val="231F20"/>
                <w:sz w:val="20"/>
                <w:szCs w:val="20"/>
              </w:rPr>
              <w:t>osr A.2.3. Razvija osobne potencijale</w:t>
            </w:r>
            <w:r>
              <w:rPr>
                <w:rFonts w:cstheme="minorHAnsi"/>
                <w:color w:val="231F20"/>
                <w:sz w:val="20"/>
                <w:szCs w:val="20"/>
              </w:rPr>
              <w:t>.</w:t>
            </w:r>
          </w:p>
          <w:p w14:paraId="3EA19B2A" w14:textId="24CDF5C8" w:rsidR="00A02913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 w:rsidRPr="00370823">
              <w:rPr>
                <w:rFonts w:cstheme="minorHAnsi"/>
                <w:color w:val="231F20"/>
                <w:sz w:val="20"/>
                <w:szCs w:val="20"/>
              </w:rPr>
              <w:t>osr A.2.4. Razvija radne navike.</w:t>
            </w:r>
          </w:p>
          <w:p w14:paraId="0C5AD1A0" w14:textId="47189EC9" w:rsidR="00A02913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 w:rsidRPr="008620C6">
              <w:rPr>
                <w:rFonts w:cstheme="minorHAnsi"/>
                <w:color w:val="231F20"/>
                <w:sz w:val="20"/>
                <w:szCs w:val="20"/>
              </w:rPr>
              <w:t>osr B.2.1.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8620C6">
              <w:rPr>
                <w:rFonts w:cstheme="minorHAnsi"/>
                <w:color w:val="231F20"/>
                <w:sz w:val="20"/>
                <w:szCs w:val="20"/>
              </w:rPr>
              <w:t>Opisuje i uvažava potrebe i osjećaje drugih.</w:t>
            </w:r>
          </w:p>
          <w:p w14:paraId="58CA6E67" w14:textId="16906814" w:rsidR="00A02913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 w:rsidRPr="00F928DE">
              <w:rPr>
                <w:rFonts w:cstheme="minorHAnsi"/>
                <w:color w:val="231F20"/>
                <w:sz w:val="20"/>
                <w:szCs w:val="20"/>
              </w:rPr>
              <w:t>osr B.2.2. Razvija komunikacijske kompetencije.</w:t>
            </w:r>
          </w:p>
          <w:p w14:paraId="3CF57FB0" w14:textId="44EB3FAD" w:rsidR="00A02913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 w:rsidRPr="008620C6">
              <w:rPr>
                <w:rFonts w:cstheme="minorHAnsi"/>
                <w:color w:val="231F20"/>
                <w:sz w:val="20"/>
                <w:szCs w:val="20"/>
              </w:rPr>
              <w:t>osr C.2.1.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8620C6">
              <w:rPr>
                <w:rFonts w:cstheme="minorHAnsi"/>
                <w:color w:val="231F20"/>
                <w:sz w:val="20"/>
                <w:szCs w:val="20"/>
              </w:rPr>
              <w:t>Razlikuje sigurne od nesigurnih situacija u zajednici i opisuje kako postupiti u rizičnim situacijama.</w:t>
            </w:r>
          </w:p>
          <w:p w14:paraId="633FB9CF" w14:textId="77777777" w:rsidR="00A02913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>
              <w:rPr>
                <w:rFonts w:cstheme="minorHAnsi"/>
                <w:color w:val="231F20"/>
                <w:sz w:val="20"/>
                <w:szCs w:val="20"/>
              </w:rPr>
              <w:t>o</w:t>
            </w:r>
            <w:r w:rsidRPr="00370823">
              <w:rPr>
                <w:rFonts w:cstheme="minorHAnsi"/>
                <w:color w:val="231F20"/>
                <w:sz w:val="20"/>
                <w:szCs w:val="20"/>
              </w:rPr>
              <w:t>sr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370823">
              <w:rPr>
                <w:rFonts w:cstheme="minorHAnsi"/>
                <w:color w:val="231F20"/>
                <w:sz w:val="20"/>
                <w:szCs w:val="20"/>
              </w:rPr>
              <w:t>C.2.4. Razvija nacionalni i kulturni identitet zajedništvom i pripadnošću skupini.</w:t>
            </w:r>
          </w:p>
          <w:p w14:paraId="1EC838AE" w14:textId="450CE2B3" w:rsidR="00A02913" w:rsidRPr="00231805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>
              <w:rPr>
                <w:rFonts w:cstheme="minorHAnsi"/>
                <w:color w:val="231F20"/>
                <w:sz w:val="20"/>
                <w:szCs w:val="20"/>
              </w:rPr>
              <w:t>z</w:t>
            </w:r>
            <w:r w:rsidRPr="00231805">
              <w:rPr>
                <w:rFonts w:cstheme="minorHAnsi"/>
                <w:color w:val="231F20"/>
                <w:sz w:val="20"/>
                <w:szCs w:val="20"/>
              </w:rPr>
              <w:t>dr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avlje </w:t>
            </w:r>
            <w:r w:rsidRPr="00BE7AA5">
              <w:rPr>
                <w:rFonts w:cstheme="minorHAnsi"/>
                <w:color w:val="231F20"/>
                <w:sz w:val="20"/>
                <w:szCs w:val="20"/>
              </w:rPr>
              <w:t>B.2.1.C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 </w:t>
            </w:r>
            <w:r w:rsidRPr="00BE7AA5">
              <w:rPr>
                <w:rFonts w:cstheme="minorHAnsi"/>
                <w:color w:val="231F20"/>
                <w:sz w:val="20"/>
                <w:szCs w:val="20"/>
              </w:rPr>
              <w:t>Razlikuje vrste nasilja i načine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BE7AA5">
              <w:rPr>
                <w:rFonts w:cstheme="minorHAnsi"/>
                <w:color w:val="231F20"/>
                <w:sz w:val="20"/>
                <w:szCs w:val="20"/>
              </w:rPr>
              <w:t>nenasilnoga rješavanja sukoba.</w:t>
            </w:r>
          </w:p>
          <w:p w14:paraId="02333612" w14:textId="34D4661F" w:rsidR="00A02913" w:rsidRPr="00231805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 w:rsidRPr="00231805">
              <w:rPr>
                <w:rFonts w:cstheme="minorHAnsi"/>
                <w:color w:val="231F20"/>
                <w:sz w:val="20"/>
                <w:szCs w:val="20"/>
              </w:rPr>
              <w:t>zdr</w:t>
            </w:r>
            <w:r>
              <w:rPr>
                <w:rFonts w:cstheme="minorHAnsi"/>
                <w:color w:val="231F20"/>
                <w:sz w:val="20"/>
                <w:szCs w:val="20"/>
              </w:rPr>
              <w:t>avlje</w:t>
            </w:r>
            <w:r>
              <w:t xml:space="preserve"> </w:t>
            </w:r>
            <w:r w:rsidRPr="00BE7AA5">
              <w:rPr>
                <w:rFonts w:cstheme="minorHAnsi"/>
                <w:color w:val="231F20"/>
                <w:sz w:val="20"/>
                <w:szCs w:val="20"/>
              </w:rPr>
              <w:t>B.2.3.A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BE7AA5">
              <w:rPr>
                <w:rFonts w:cstheme="minorHAnsi"/>
                <w:color w:val="231F20"/>
                <w:sz w:val="20"/>
                <w:szCs w:val="20"/>
              </w:rPr>
              <w:t>Opisuje zdrave životne navike.</w:t>
            </w:r>
          </w:p>
          <w:p w14:paraId="01ADEF44" w14:textId="7795208E" w:rsidR="00A02913" w:rsidRPr="00231805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>
              <w:rPr>
                <w:rFonts w:cstheme="minorHAnsi"/>
                <w:color w:val="231F20"/>
                <w:sz w:val="20"/>
                <w:szCs w:val="20"/>
              </w:rPr>
              <w:t xml:space="preserve">zdravlje  </w:t>
            </w:r>
            <w:r w:rsidRPr="00BE7AA5">
              <w:rPr>
                <w:rFonts w:cstheme="minorHAnsi"/>
                <w:color w:val="231F20"/>
                <w:sz w:val="20"/>
                <w:szCs w:val="20"/>
              </w:rPr>
              <w:t>C.2.1.A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BE7AA5">
              <w:rPr>
                <w:rFonts w:cstheme="minorHAnsi"/>
                <w:color w:val="231F20"/>
                <w:sz w:val="20"/>
                <w:szCs w:val="20"/>
              </w:rPr>
              <w:t>Objašnjava opasnosti u prometu.</w:t>
            </w:r>
          </w:p>
          <w:p w14:paraId="42E1F1D2" w14:textId="77777777" w:rsidR="00A02913" w:rsidRPr="00231805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 w:rsidRPr="00231805">
              <w:rPr>
                <w:rFonts w:cstheme="minorHAnsi"/>
                <w:color w:val="231F20"/>
                <w:sz w:val="20"/>
                <w:szCs w:val="20"/>
              </w:rPr>
              <w:t>odr C.2.1. Solidaran je i empatičan u odnosu prema ljudima i drugim živim bićima.</w:t>
            </w:r>
          </w:p>
          <w:p w14:paraId="6313BECE" w14:textId="0E4BE0D4" w:rsidR="00A02913" w:rsidRPr="001028A6" w:rsidRDefault="00A02913" w:rsidP="00A02913">
            <w:pPr>
              <w:spacing w:after="36" w:line="180" w:lineRule="exact"/>
              <w:rPr>
                <w:rFonts w:cstheme="minorHAnsi"/>
                <w:color w:val="231F20"/>
                <w:sz w:val="20"/>
                <w:szCs w:val="20"/>
              </w:rPr>
            </w:pPr>
            <w:r w:rsidRPr="00BE7AA5">
              <w:rPr>
                <w:rFonts w:cstheme="minorHAnsi"/>
                <w:color w:val="231F20"/>
                <w:sz w:val="20"/>
                <w:szCs w:val="20"/>
              </w:rPr>
              <w:t>ikt C.2.3. Učenik uz učiteljevu pomoć ili samostalno uspoređuje i odabire potrebne informacije među pronađenima.</w:t>
            </w:r>
          </w:p>
        </w:tc>
      </w:tr>
      <w:tr w:rsidR="00A02913" w14:paraId="3987CC7E" w14:textId="77777777" w:rsidTr="00D2014C">
        <w:trPr>
          <w:gridAfter w:val="1"/>
          <w:wAfter w:w="113" w:type="dxa"/>
          <w:cantSplit/>
          <w:trHeight w:val="127"/>
        </w:trPr>
        <w:tc>
          <w:tcPr>
            <w:tcW w:w="1275" w:type="dxa"/>
            <w:gridSpan w:val="2"/>
            <w:tcBorders>
              <w:top w:val="doub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3A6688CC" w14:textId="3AB35B33" w:rsidR="00A02913" w:rsidRDefault="00A02913" w:rsidP="00A02913">
            <w:pPr>
              <w:ind w:left="113" w:right="113"/>
              <w:jc w:val="center"/>
            </w:pPr>
            <w:r>
              <w:t>TJELESNA I</w:t>
            </w:r>
          </w:p>
          <w:p w14:paraId="0A9AC2CB" w14:textId="0DBE905E" w:rsidR="00A02913" w:rsidRDefault="00A02913" w:rsidP="00A02913">
            <w:pPr>
              <w:ind w:left="113" w:right="113"/>
              <w:jc w:val="center"/>
            </w:pPr>
            <w:r>
              <w:t>ZDRAVSTVENA KULTURA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6E2FA090" w14:textId="1BAC707B" w:rsidR="00A02913" w:rsidRDefault="00A02913" w:rsidP="00A02913">
            <w:r>
              <w:t>27</w:t>
            </w:r>
          </w:p>
        </w:tc>
        <w:tc>
          <w:tcPr>
            <w:tcW w:w="5923" w:type="dxa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37BDE58E" w14:textId="0B1C4265" w:rsidR="00A02913" w:rsidRDefault="00A02913" w:rsidP="00A02913">
            <w:r>
              <w:t>Predmetno područje A: Kineziološka teorijska i motorička znanja:</w:t>
            </w:r>
          </w:p>
          <w:p w14:paraId="293B4EBA" w14:textId="23449229" w:rsidR="00A02913" w:rsidRDefault="00A02913" w:rsidP="00A02913">
            <w:r w:rsidRPr="00751749">
              <w:t>OŠ TZK A 3.1.</w:t>
            </w:r>
            <w:r w:rsidR="001028A6">
              <w:t xml:space="preserve"> </w:t>
            </w:r>
            <w:r w:rsidRPr="00751749">
              <w:t>Usavršava prirodne načine gibanja</w:t>
            </w:r>
            <w:r>
              <w:t>.</w:t>
            </w:r>
          </w:p>
          <w:p w14:paraId="5E224536" w14:textId="17E77432" w:rsidR="00A02913" w:rsidRDefault="00A02913" w:rsidP="00A02913">
            <w:r w:rsidRPr="00751749">
              <w:t>OŠ TZK A.3.2.</w:t>
            </w:r>
            <w:r w:rsidR="001028A6">
              <w:t xml:space="preserve"> </w:t>
            </w:r>
            <w:r w:rsidRPr="00751749">
              <w:t>Igra i razlikuje elementarne igre prema složenosti.</w:t>
            </w:r>
          </w:p>
          <w:p w14:paraId="67B1032A" w14:textId="211C91E4" w:rsidR="00A02913" w:rsidRDefault="00A02913" w:rsidP="00A02913">
            <w:r w:rsidRPr="00751749">
              <w:t>OŠ TZK A.3.3.</w:t>
            </w:r>
            <w:r w:rsidR="001028A6">
              <w:t xml:space="preserve"> </w:t>
            </w:r>
            <w:r w:rsidRPr="00751749">
              <w:t>Izvodi ritmičke i plesne strukture.</w:t>
            </w:r>
          </w:p>
          <w:p w14:paraId="5F20052B" w14:textId="77777777" w:rsidR="00A02913" w:rsidRDefault="00A02913" w:rsidP="00A02913"/>
          <w:p w14:paraId="66B857E0" w14:textId="41D0AE34" w:rsidR="00A02913" w:rsidRDefault="00A02913" w:rsidP="00A02913">
            <w:r>
              <w:t>Predmetno područje D: Zdravstveni i odgojni učinci tjelesnoga vježbanja</w:t>
            </w:r>
          </w:p>
          <w:p w14:paraId="494E6E9E" w14:textId="58E12840" w:rsidR="00A02913" w:rsidRDefault="00A02913" w:rsidP="00A02913">
            <w:r w:rsidRPr="00751749">
              <w:t>OŠ TZK D.3.1. Koristi osnovne kineziološke aktivnosti na otvorenim vježbalištima.</w:t>
            </w:r>
          </w:p>
          <w:p w14:paraId="6DA202A3" w14:textId="632CCC8C" w:rsidR="00A02913" w:rsidRDefault="00A02913" w:rsidP="00A02913">
            <w:r w:rsidRPr="00751749">
              <w:t>OŠ TZK D.3.2.</w:t>
            </w:r>
            <w:r w:rsidR="001028A6">
              <w:t xml:space="preserve"> </w:t>
            </w:r>
            <w:r w:rsidRPr="00751749">
              <w:t>Izvodi raznovrsne vježbe u svrhu poboljšanja sustava za kretanje.</w:t>
            </w:r>
          </w:p>
          <w:p w14:paraId="4A4B0172" w14:textId="48B00980" w:rsidR="00A02913" w:rsidRDefault="00A02913" w:rsidP="00A02913">
            <w:r w:rsidRPr="00751749">
              <w:t>OŠ TZK D.3.3.</w:t>
            </w:r>
            <w:r w:rsidR="001028A6">
              <w:t xml:space="preserve"> </w:t>
            </w:r>
            <w:r w:rsidRPr="00751749">
              <w:t>Surađuje sa suigračima i poštuje pravila igr</w:t>
            </w:r>
            <w:r>
              <w:t>e.</w:t>
            </w:r>
          </w:p>
        </w:tc>
        <w:tc>
          <w:tcPr>
            <w:tcW w:w="6269" w:type="dxa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4D58110C" w14:textId="77777777" w:rsidR="00A02913" w:rsidRDefault="00A02913" w:rsidP="00A02913"/>
          <w:p w14:paraId="0C8BBCDF" w14:textId="77777777" w:rsidR="00A02913" w:rsidRDefault="00A02913" w:rsidP="00A02913"/>
          <w:p w14:paraId="1B09E98F" w14:textId="21F21556" w:rsidR="00A02913" w:rsidRDefault="00A02913" w:rsidP="00A02913">
            <w:r w:rsidRPr="00060F36">
              <w:t>Učenik uočava različite aktivnosti</w:t>
            </w:r>
            <w:r>
              <w:t>.</w:t>
            </w:r>
          </w:p>
          <w:p w14:paraId="1A04C9B1" w14:textId="7D517A3A" w:rsidR="00A02913" w:rsidRDefault="00A02913" w:rsidP="00A02913">
            <w:r w:rsidRPr="00AC1FC7">
              <w:t>Učenik vježba pravilno izvođenje aktivnosti.</w:t>
            </w:r>
          </w:p>
          <w:p w14:paraId="39CAFF3A" w14:textId="3C7AD0D6" w:rsidR="00A02913" w:rsidRDefault="00A02913" w:rsidP="00A02913">
            <w:r>
              <w:t>Učenik pravilno izvodi aktivnost.</w:t>
            </w:r>
          </w:p>
          <w:p w14:paraId="6D9FEDF4" w14:textId="77777777" w:rsidR="00A02913" w:rsidRDefault="00A02913" w:rsidP="00A02913"/>
          <w:p w14:paraId="39EA45D5" w14:textId="77777777" w:rsidR="00A02913" w:rsidRDefault="00A02913" w:rsidP="00A02913"/>
          <w:p w14:paraId="38DF4AD6" w14:textId="2F42FBA0" w:rsidR="00A02913" w:rsidRDefault="00A02913" w:rsidP="00A02913"/>
          <w:p w14:paraId="199088A6" w14:textId="77777777" w:rsidR="00A02913" w:rsidRDefault="00A02913" w:rsidP="00A02913"/>
          <w:p w14:paraId="50AAE0D1" w14:textId="3953D58E" w:rsidR="00A02913" w:rsidRDefault="00A02913" w:rsidP="00A02913">
            <w:r w:rsidRPr="00AC1FC7">
              <w:t>P</w:t>
            </w:r>
            <w:r w:rsidR="001028A6">
              <w:t>r</w:t>
            </w:r>
            <w:r w:rsidRPr="00AC1FC7">
              <w:t>epoznaje postupke za održavanje higijene pri tjelesnoj aktivnosti</w:t>
            </w:r>
            <w:r>
              <w:t>.</w:t>
            </w:r>
            <w:r w:rsidRPr="00AC1FC7">
              <w:t xml:space="preserve"> </w:t>
            </w:r>
          </w:p>
          <w:p w14:paraId="0902551C" w14:textId="4C60E3A9" w:rsidR="00A02913" w:rsidRPr="00AC1FC7" w:rsidRDefault="00A02913" w:rsidP="00A02913">
            <w:r>
              <w:t>P</w:t>
            </w:r>
            <w:r w:rsidRPr="00AC1FC7">
              <w:t>rimjenjuje postupke za održavanje higijene pri tjelesnoj aktivnosti</w:t>
            </w:r>
            <w:r>
              <w:t>. Brine se</w:t>
            </w:r>
            <w:r w:rsidRPr="00AC1FC7">
              <w:t xml:space="preserve"> o opremi za tjelesno vježbanje.</w:t>
            </w:r>
          </w:p>
        </w:tc>
      </w:tr>
      <w:tr w:rsidR="00A02913" w14:paraId="40276307" w14:textId="77777777" w:rsidTr="00D2014C">
        <w:trPr>
          <w:cantSplit/>
          <w:trHeight w:val="1134"/>
        </w:trPr>
        <w:tc>
          <w:tcPr>
            <w:tcW w:w="1374" w:type="dxa"/>
            <w:gridSpan w:val="3"/>
            <w:shd w:val="clear" w:color="auto" w:fill="DBE5F1" w:themeFill="accent1" w:themeFillTint="33"/>
            <w:textDirection w:val="btLr"/>
          </w:tcPr>
          <w:p w14:paraId="29BCD5E4" w14:textId="77777777" w:rsidR="00A02913" w:rsidRDefault="00A02913" w:rsidP="00A02913">
            <w:pPr>
              <w:ind w:left="113" w:right="113"/>
            </w:pPr>
          </w:p>
        </w:tc>
        <w:tc>
          <w:tcPr>
            <w:tcW w:w="468" w:type="dxa"/>
            <w:shd w:val="clear" w:color="auto" w:fill="DBE5F1" w:themeFill="accent1" w:themeFillTint="33"/>
          </w:tcPr>
          <w:p w14:paraId="4C6656AE" w14:textId="77777777" w:rsidR="00A02913" w:rsidRDefault="00A02913" w:rsidP="00A02913"/>
        </w:tc>
        <w:tc>
          <w:tcPr>
            <w:tcW w:w="12305" w:type="dxa"/>
            <w:gridSpan w:val="3"/>
            <w:shd w:val="clear" w:color="auto" w:fill="DBE5F1" w:themeFill="accent1" w:themeFillTint="33"/>
          </w:tcPr>
          <w:p w14:paraId="0D183CA9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 xml:space="preserve">Povezivanje s ishodima drugih predmeta i međupredmetnih </w:t>
            </w:r>
          </w:p>
          <w:p w14:paraId="75DBE500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tema:</w:t>
            </w:r>
          </w:p>
          <w:p w14:paraId="0FED2764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Učenik:</w:t>
            </w:r>
          </w:p>
          <w:p w14:paraId="5AC3191C" w14:textId="694E890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uku- svi ishodi</w:t>
            </w:r>
          </w:p>
          <w:p w14:paraId="2524BEAD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osr A.2.1. Razvija sliku o sebi.</w:t>
            </w:r>
          </w:p>
          <w:p w14:paraId="6C2A4320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osr A.2.2. Upravlja emocijama i ponašanjem.</w:t>
            </w:r>
          </w:p>
          <w:p w14:paraId="224C365E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osr A.2.3. Razvija osobne potencijale.</w:t>
            </w:r>
          </w:p>
          <w:p w14:paraId="3F83AEC8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osr B.2.1. Opisuje i uvažava potrebe i osjećaje drugih.</w:t>
            </w:r>
          </w:p>
          <w:p w14:paraId="49FAD5D4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osr B.2.2. Razvija komunikacijske kompetencije.</w:t>
            </w:r>
          </w:p>
          <w:p w14:paraId="1CDF83CF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osr C.2.3. Pridonosi razredu i školi.</w:t>
            </w:r>
          </w:p>
          <w:p w14:paraId="3FD58FA9" w14:textId="129AAFF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zdravlje A.2.1. Objašnjava što je pubertet i koje promjene donosi.</w:t>
            </w:r>
          </w:p>
          <w:p w14:paraId="71FB8675" w14:textId="4779426F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zdravlje A.2.2.A Razlikuje pravilnu od nepravilne prehrane i razumije važnost pravilne prehrane za zdravlje.</w:t>
            </w:r>
          </w:p>
          <w:p w14:paraId="7E736969" w14:textId="3179FE14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zdravlje A.2.2.B Primjenjuje pravilnu tjelesnu aktivnost sukladno svojim sposobnostima, afinitetima i zdravstvenom stanju.</w:t>
            </w:r>
          </w:p>
          <w:p w14:paraId="4A0E93C9" w14:textId="107341D1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zdravlje B.2.1.A Razlikuje vrste komunikacije.</w:t>
            </w:r>
          </w:p>
          <w:p w14:paraId="2D8871E9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zdravlje B.2.1.B Prepoznaje i procjenjuje vršnjačke odnose.</w:t>
            </w:r>
          </w:p>
          <w:p w14:paraId="127A3977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pod A.2.1. Primjenjuje inovativna i kreativna rješenja.</w:t>
            </w:r>
          </w:p>
          <w:p w14:paraId="7E9408DC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pod A.2.2. Snalazi se s neizvjesnošću i rizicima koje donosi.</w:t>
            </w:r>
          </w:p>
          <w:p w14:paraId="37D60CE8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pod A.2.3. Upoznaje mogućnosti razvoja karijere i profesionalnoga usmjeravanja.</w:t>
            </w:r>
          </w:p>
          <w:p w14:paraId="57D13163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odr A.2.1. Razlikuje pozitivne i negativne utjecaje čovjeka na prirodu i okoliš.</w:t>
            </w:r>
          </w:p>
          <w:p w14:paraId="27D59D0D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goo C.2.1. Sudjeluje u unaprjeđenju života i rada škole.</w:t>
            </w:r>
          </w:p>
          <w:p w14:paraId="3E65DE8E" w14:textId="77777777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goo C.2.2. Promiče solidarnost u školi.</w:t>
            </w:r>
          </w:p>
          <w:p w14:paraId="180CDA82" w14:textId="246949E5" w:rsidR="00A02913" w:rsidRPr="004D1990" w:rsidRDefault="00A02913" w:rsidP="00A02913">
            <w:pPr>
              <w:rPr>
                <w:sz w:val="18"/>
                <w:szCs w:val="18"/>
              </w:rPr>
            </w:pPr>
            <w:r w:rsidRPr="004D1990">
              <w:rPr>
                <w:sz w:val="18"/>
                <w:szCs w:val="18"/>
              </w:rPr>
              <w:t>ikt A.2.1. Učenik prema savjetu odabire odgovarajuću digitalnu tehnologiju za obavljanje zadatka.</w:t>
            </w:r>
          </w:p>
        </w:tc>
      </w:tr>
    </w:tbl>
    <w:p w14:paraId="420EC70E" w14:textId="7A1492A0" w:rsidR="000534BF" w:rsidRDefault="000534BF"/>
    <w:p w14:paraId="0249FE57" w14:textId="6BAEF4FE" w:rsidR="006678F4" w:rsidRPr="006678F4" w:rsidRDefault="006678F4" w:rsidP="006678F4"/>
    <w:p w14:paraId="31F9A69E" w14:textId="5179CCFF" w:rsidR="006678F4" w:rsidRDefault="006678F4" w:rsidP="006678F4"/>
    <w:p w14:paraId="48BA250F" w14:textId="77777777" w:rsidR="006678F4" w:rsidRPr="006678F4" w:rsidRDefault="006678F4" w:rsidP="006678F4">
      <w:pPr>
        <w:jc w:val="center"/>
      </w:pPr>
    </w:p>
    <w:sectPr w:rsidR="006678F4" w:rsidRPr="006678F4" w:rsidSect="002318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03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DCD00" w14:textId="77777777" w:rsidR="00813914" w:rsidRDefault="00813914" w:rsidP="00CF5B08">
      <w:pPr>
        <w:spacing w:after="0" w:line="240" w:lineRule="auto"/>
      </w:pPr>
      <w:r>
        <w:separator/>
      </w:r>
    </w:p>
  </w:endnote>
  <w:endnote w:type="continuationSeparator" w:id="0">
    <w:p w14:paraId="7BAAF2D0" w14:textId="77777777" w:rsidR="00813914" w:rsidRDefault="00813914" w:rsidP="00CF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6A0A0" w14:textId="77777777" w:rsidR="001028A6" w:rsidRDefault="001028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4860094"/>
      <w:docPartObj>
        <w:docPartGallery w:val="Page Numbers (Bottom of Page)"/>
        <w:docPartUnique/>
      </w:docPartObj>
    </w:sdtPr>
    <w:sdtEndPr/>
    <w:sdtContent>
      <w:p w14:paraId="56F671D6" w14:textId="78DB75DC" w:rsidR="00A02913" w:rsidRDefault="001028A6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63EDCA25" wp14:editId="79F7E0A2">
                  <wp:simplePos x="0" y="0"/>
                  <wp:positionH relativeFrom="column">
                    <wp:posOffset>1280160</wp:posOffset>
                  </wp:positionH>
                  <wp:positionV relativeFrom="paragraph">
                    <wp:posOffset>68580</wp:posOffset>
                  </wp:positionV>
                  <wp:extent cx="5933440" cy="54610"/>
                  <wp:effectExtent l="38100" t="0" r="0" b="21590"/>
                  <wp:wrapTight wrapText="bothSides">
                    <wp:wrapPolygon edited="0">
                      <wp:start x="5271" y="0"/>
                      <wp:lineTo x="-139" y="0"/>
                      <wp:lineTo x="-139" y="22605"/>
                      <wp:lineTo x="3467" y="22605"/>
                      <wp:lineTo x="18100" y="22605"/>
                      <wp:lineTo x="21498" y="22605"/>
                      <wp:lineTo x="21290" y="0"/>
                      <wp:lineTo x="16297" y="0"/>
                      <wp:lineTo x="5271" y="0"/>
                    </wp:wrapPolygon>
                  </wp:wrapTight>
                  <wp:docPr id="3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33440" cy="54610"/>
                          </a:xfrm>
                          <a:prstGeom prst="flowChartDecision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40B17A8E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style="position:absolute;margin-left:100.8pt;margin-top:5.4pt;width:467.2pt;height:4.3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" fillcolor="black [3213]" strokecolor="black [3213]">
                  <w10:wrap type="tight"/>
                </v:shape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29EF7A76" wp14:editId="3B8D3E38">
              <wp:simplePos x="0" y="0"/>
              <wp:positionH relativeFrom="column">
                <wp:posOffset>-221513</wp:posOffset>
              </wp:positionH>
              <wp:positionV relativeFrom="paragraph">
                <wp:posOffset>-9894</wp:posOffset>
              </wp:positionV>
              <wp:extent cx="699770" cy="351155"/>
              <wp:effectExtent l="0" t="0" r="5080" b="0"/>
              <wp:wrapTight wrapText="bothSides">
                <wp:wrapPolygon edited="0">
                  <wp:start x="0" y="0"/>
                  <wp:lineTo x="0" y="19920"/>
                  <wp:lineTo x="21169" y="19920"/>
                  <wp:lineTo x="21169" y="0"/>
                  <wp:lineTo x="0" y="0"/>
                </wp:wrapPolygon>
              </wp:wrapTight>
              <wp:docPr id="9" name="Picture 2">
                <a:extLst xmlns:a="http://schemas.openxmlformats.org/drawingml/2006/main">
                  <a:ext uri="{FF2B5EF4-FFF2-40B4-BE49-F238E27FC236}">
                    <a16:creationId xmlns:a16="http://schemas.microsoft.com/office/drawing/2014/main" id="{A35F63A6-1D95-47A1-834D-6B3124190F75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Picture 2">
                        <a:extLst>
                          <a:ext uri="{FF2B5EF4-FFF2-40B4-BE49-F238E27FC236}">
                            <a16:creationId xmlns:a16="http://schemas.microsoft.com/office/drawing/2014/main" id="{A35F63A6-1D95-47A1-834D-6B3124190F75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9770" cy="351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1028A6">
          <w:t xml:space="preserve"> </w:t>
        </w:r>
        <w:r>
          <w:t xml:space="preserve">                </w:t>
        </w:r>
        <w:bookmarkStart w:id="0" w:name="_Hlk48976720"/>
        <w:r>
          <w:t>osmislila i napisala Josipa Vitlić</w:t>
        </w:r>
        <w:bookmarkEnd w:id="0"/>
      </w:p>
      <w:p w14:paraId="477A0146" w14:textId="77777777" w:rsidR="00A02913" w:rsidRDefault="00A02913">
        <w:pPr>
          <w:pStyle w:val="Footer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8FAECD" w14:textId="77777777" w:rsidR="00A02913" w:rsidRDefault="00A02913" w:rsidP="00CF5B08">
    <w:pPr>
      <w:pStyle w:val="Footer"/>
      <w:ind w:left="70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9C85A" w14:textId="77777777" w:rsidR="001028A6" w:rsidRDefault="001028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86C91" w14:textId="77777777" w:rsidR="00813914" w:rsidRDefault="00813914" w:rsidP="00CF5B08">
      <w:pPr>
        <w:spacing w:after="0" w:line="240" w:lineRule="auto"/>
      </w:pPr>
      <w:r>
        <w:separator/>
      </w:r>
    </w:p>
  </w:footnote>
  <w:footnote w:type="continuationSeparator" w:id="0">
    <w:p w14:paraId="6713CF55" w14:textId="77777777" w:rsidR="00813914" w:rsidRDefault="00813914" w:rsidP="00CF5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7A36" w14:textId="77777777" w:rsidR="001028A6" w:rsidRDefault="001028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8C15" w14:textId="77777777" w:rsidR="001028A6" w:rsidRDefault="001028A6" w:rsidP="001028A6">
    <w:pPr>
      <w:pStyle w:val="Header"/>
      <w:jc w:val="center"/>
    </w:pPr>
    <w:r>
      <w:t>UZ UDŽBENIČKU SERIJU TRAGAČI</w:t>
    </w:r>
  </w:p>
  <w:p w14:paraId="6BB8E1E9" w14:textId="77777777" w:rsidR="001028A6" w:rsidRDefault="001028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70ED7" w14:textId="77777777" w:rsidR="001028A6" w:rsidRDefault="001028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449D"/>
    <w:multiLevelType w:val="hybridMultilevel"/>
    <w:tmpl w:val="DDD61380"/>
    <w:lvl w:ilvl="0" w:tplc="C15447C0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A6B07"/>
    <w:multiLevelType w:val="hybridMultilevel"/>
    <w:tmpl w:val="33E0619C"/>
    <w:lvl w:ilvl="0" w:tplc="B45255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C2379"/>
    <w:multiLevelType w:val="hybridMultilevel"/>
    <w:tmpl w:val="38F6B3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274754">
    <w:abstractNumId w:val="2"/>
  </w:num>
  <w:num w:numId="2" w16cid:durableId="2089496946">
    <w:abstractNumId w:val="1"/>
  </w:num>
  <w:num w:numId="3" w16cid:durableId="811602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830"/>
    <w:rsid w:val="000240AD"/>
    <w:rsid w:val="000534BF"/>
    <w:rsid w:val="00056CBC"/>
    <w:rsid w:val="00060F36"/>
    <w:rsid w:val="00080D68"/>
    <w:rsid w:val="00090A41"/>
    <w:rsid w:val="00093583"/>
    <w:rsid w:val="00094C57"/>
    <w:rsid w:val="000B5498"/>
    <w:rsid w:val="000C7ABC"/>
    <w:rsid w:val="000D35DF"/>
    <w:rsid w:val="000D4413"/>
    <w:rsid w:val="000D740E"/>
    <w:rsid w:val="000F4692"/>
    <w:rsid w:val="001028A6"/>
    <w:rsid w:val="0011630A"/>
    <w:rsid w:val="00122A65"/>
    <w:rsid w:val="001551DB"/>
    <w:rsid w:val="00167C20"/>
    <w:rsid w:val="00172A54"/>
    <w:rsid w:val="00185BD0"/>
    <w:rsid w:val="0019751B"/>
    <w:rsid w:val="001A0A9F"/>
    <w:rsid w:val="001B431F"/>
    <w:rsid w:val="001E08C0"/>
    <w:rsid w:val="001E2093"/>
    <w:rsid w:val="001E23A7"/>
    <w:rsid w:val="001E3322"/>
    <w:rsid w:val="00220B55"/>
    <w:rsid w:val="00220F5A"/>
    <w:rsid w:val="00230615"/>
    <w:rsid w:val="00231805"/>
    <w:rsid w:val="002345F3"/>
    <w:rsid w:val="0026435B"/>
    <w:rsid w:val="00283B08"/>
    <w:rsid w:val="002B556B"/>
    <w:rsid w:val="002B617A"/>
    <w:rsid w:val="002B6B17"/>
    <w:rsid w:val="00303788"/>
    <w:rsid w:val="00362A46"/>
    <w:rsid w:val="00370823"/>
    <w:rsid w:val="003737D2"/>
    <w:rsid w:val="003869FA"/>
    <w:rsid w:val="003978C3"/>
    <w:rsid w:val="003A4CEB"/>
    <w:rsid w:val="003C1747"/>
    <w:rsid w:val="003C3D42"/>
    <w:rsid w:val="003E5B0B"/>
    <w:rsid w:val="004262E3"/>
    <w:rsid w:val="004605D3"/>
    <w:rsid w:val="004672D6"/>
    <w:rsid w:val="0047348E"/>
    <w:rsid w:val="00476830"/>
    <w:rsid w:val="0047752A"/>
    <w:rsid w:val="00491368"/>
    <w:rsid w:val="00496155"/>
    <w:rsid w:val="004D01AC"/>
    <w:rsid w:val="004D1990"/>
    <w:rsid w:val="004E2CA8"/>
    <w:rsid w:val="004F07E3"/>
    <w:rsid w:val="004F0F54"/>
    <w:rsid w:val="005103A3"/>
    <w:rsid w:val="005343DF"/>
    <w:rsid w:val="00536895"/>
    <w:rsid w:val="00540947"/>
    <w:rsid w:val="00540A65"/>
    <w:rsid w:val="00541F03"/>
    <w:rsid w:val="005508D0"/>
    <w:rsid w:val="00554AE4"/>
    <w:rsid w:val="00570426"/>
    <w:rsid w:val="00593530"/>
    <w:rsid w:val="005A09BC"/>
    <w:rsid w:val="005A1E10"/>
    <w:rsid w:val="005C0AC8"/>
    <w:rsid w:val="005D5D24"/>
    <w:rsid w:val="005D5ED5"/>
    <w:rsid w:val="005E3826"/>
    <w:rsid w:val="00611ABC"/>
    <w:rsid w:val="006378E5"/>
    <w:rsid w:val="00645A74"/>
    <w:rsid w:val="00662B89"/>
    <w:rsid w:val="006678F4"/>
    <w:rsid w:val="00673260"/>
    <w:rsid w:val="006860E9"/>
    <w:rsid w:val="006928F0"/>
    <w:rsid w:val="006F28B7"/>
    <w:rsid w:val="006F4F9C"/>
    <w:rsid w:val="006F590B"/>
    <w:rsid w:val="00706DEC"/>
    <w:rsid w:val="00713A9E"/>
    <w:rsid w:val="00713D66"/>
    <w:rsid w:val="0073389E"/>
    <w:rsid w:val="00751749"/>
    <w:rsid w:val="0077121A"/>
    <w:rsid w:val="00785F33"/>
    <w:rsid w:val="007A5CFB"/>
    <w:rsid w:val="007A6B51"/>
    <w:rsid w:val="007B0D19"/>
    <w:rsid w:val="007C6A29"/>
    <w:rsid w:val="007D23C8"/>
    <w:rsid w:val="007D7E4E"/>
    <w:rsid w:val="007F4E54"/>
    <w:rsid w:val="007F6072"/>
    <w:rsid w:val="008044DA"/>
    <w:rsid w:val="00813914"/>
    <w:rsid w:val="00861C78"/>
    <w:rsid w:val="008620C6"/>
    <w:rsid w:val="008C6BC3"/>
    <w:rsid w:val="008D0D82"/>
    <w:rsid w:val="008D2BA6"/>
    <w:rsid w:val="008F78B7"/>
    <w:rsid w:val="00922147"/>
    <w:rsid w:val="00945BBB"/>
    <w:rsid w:val="00951A44"/>
    <w:rsid w:val="009A4DA4"/>
    <w:rsid w:val="009E4F74"/>
    <w:rsid w:val="00A02913"/>
    <w:rsid w:val="00A12BF4"/>
    <w:rsid w:val="00A12D0C"/>
    <w:rsid w:val="00A251CD"/>
    <w:rsid w:val="00A42271"/>
    <w:rsid w:val="00A92574"/>
    <w:rsid w:val="00AC1FC7"/>
    <w:rsid w:val="00AC4631"/>
    <w:rsid w:val="00AF27F5"/>
    <w:rsid w:val="00B6389C"/>
    <w:rsid w:val="00B702A9"/>
    <w:rsid w:val="00BA72F0"/>
    <w:rsid w:val="00BE35E5"/>
    <w:rsid w:val="00BE7AA5"/>
    <w:rsid w:val="00BF0629"/>
    <w:rsid w:val="00BF3F03"/>
    <w:rsid w:val="00C012FA"/>
    <w:rsid w:val="00C03904"/>
    <w:rsid w:val="00C06ECD"/>
    <w:rsid w:val="00C178FD"/>
    <w:rsid w:val="00C53B3B"/>
    <w:rsid w:val="00C57D5E"/>
    <w:rsid w:val="00C70ABB"/>
    <w:rsid w:val="00C81167"/>
    <w:rsid w:val="00C94540"/>
    <w:rsid w:val="00C95F98"/>
    <w:rsid w:val="00C96011"/>
    <w:rsid w:val="00CB4552"/>
    <w:rsid w:val="00CD25C4"/>
    <w:rsid w:val="00CE5EE1"/>
    <w:rsid w:val="00CF5B08"/>
    <w:rsid w:val="00D2014C"/>
    <w:rsid w:val="00D668DD"/>
    <w:rsid w:val="00DA0425"/>
    <w:rsid w:val="00DC28FC"/>
    <w:rsid w:val="00DD6ECC"/>
    <w:rsid w:val="00DF5FE2"/>
    <w:rsid w:val="00DF73DE"/>
    <w:rsid w:val="00E05EE1"/>
    <w:rsid w:val="00E50E28"/>
    <w:rsid w:val="00E92E4B"/>
    <w:rsid w:val="00E93C0B"/>
    <w:rsid w:val="00EA49FC"/>
    <w:rsid w:val="00EA7C21"/>
    <w:rsid w:val="00EB68A4"/>
    <w:rsid w:val="00EC20E9"/>
    <w:rsid w:val="00EC4331"/>
    <w:rsid w:val="00EE2E6D"/>
    <w:rsid w:val="00F26647"/>
    <w:rsid w:val="00F27470"/>
    <w:rsid w:val="00F36CDE"/>
    <w:rsid w:val="00F408CD"/>
    <w:rsid w:val="00F838BB"/>
    <w:rsid w:val="00F928DE"/>
    <w:rsid w:val="00FC33E2"/>
    <w:rsid w:val="00FD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145C46"/>
  <w15:docId w15:val="{B6BCD385-4BD0-4B1D-AD9B-E087F768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B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B08"/>
  </w:style>
  <w:style w:type="paragraph" w:styleId="Footer">
    <w:name w:val="footer"/>
    <w:basedOn w:val="Normal"/>
    <w:link w:val="FooterChar"/>
    <w:uiPriority w:val="99"/>
    <w:unhideWhenUsed/>
    <w:rsid w:val="00CF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B08"/>
  </w:style>
  <w:style w:type="table" w:styleId="TableGrid">
    <w:name w:val="Table Grid"/>
    <w:basedOn w:val="TableNormal"/>
    <w:uiPriority w:val="59"/>
    <w:rsid w:val="00CF5B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8F7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C178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78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78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8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8F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B5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0412-D162-4D26-80F1-314A1105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3717</Words>
  <Characters>21191</Characters>
  <Application>Microsoft Office Word</Application>
  <DocSecurity>0</DocSecurity>
  <Lines>176</Lines>
  <Paragraphs>49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YOGA</dc:creator>
  <cp:lastModifiedBy>Gordana Ivančić</cp:lastModifiedBy>
  <cp:revision>2</cp:revision>
  <dcterms:created xsi:type="dcterms:W3CDTF">2022-08-29T07:29:00Z</dcterms:created>
  <dcterms:modified xsi:type="dcterms:W3CDTF">2022-08-29T07:29:00Z</dcterms:modified>
</cp:coreProperties>
</file>